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995" w:rsidRPr="00305995" w:rsidRDefault="00305995" w:rsidP="00305995">
      <w:pPr>
        <w:spacing w:after="0" w:line="240" w:lineRule="auto"/>
        <w:ind w:left="3" w:hanging="3"/>
        <w:jc w:val="right"/>
        <w:rPr>
          <w:rFonts w:ascii="Times New Roman" w:hAnsi="Times New Roman" w:cs="Times New Roman"/>
          <w:color w:val="000000"/>
          <w:szCs w:val="28"/>
        </w:rPr>
      </w:pPr>
      <w:r w:rsidRPr="00305995">
        <w:rPr>
          <w:rFonts w:ascii="Times New Roman" w:hAnsi="Times New Roman" w:cs="Times New Roman"/>
          <w:szCs w:val="28"/>
        </w:rPr>
        <w:t xml:space="preserve">                                                                          </w:t>
      </w:r>
      <w:r w:rsidRPr="00305995">
        <w:rPr>
          <w:rFonts w:ascii="Times New Roman" w:hAnsi="Times New Roman" w:cs="Times New Roman"/>
          <w:color w:val="000000"/>
          <w:szCs w:val="28"/>
        </w:rPr>
        <w:t xml:space="preserve">Приложение </w:t>
      </w:r>
    </w:p>
    <w:p w:rsidR="00305995" w:rsidRPr="00305995" w:rsidRDefault="00305995" w:rsidP="00305995">
      <w:pPr>
        <w:spacing w:after="0" w:line="240" w:lineRule="auto"/>
        <w:ind w:left="2" w:hanging="2"/>
        <w:jc w:val="right"/>
        <w:rPr>
          <w:rFonts w:ascii="Times New Roman" w:eastAsia="Calibri" w:hAnsi="Times New Roman" w:cs="Times New Roman"/>
          <w:color w:val="000000"/>
          <w:position w:val="-1"/>
          <w:szCs w:val="28"/>
        </w:rPr>
      </w:pPr>
      <w:proofErr w:type="gramStart"/>
      <w:r w:rsidRPr="00305995">
        <w:rPr>
          <w:rFonts w:ascii="Times New Roman" w:hAnsi="Times New Roman" w:cs="Times New Roman"/>
          <w:color w:val="000000"/>
          <w:szCs w:val="28"/>
        </w:rPr>
        <w:t>к</w:t>
      </w:r>
      <w:proofErr w:type="gramEnd"/>
      <w:r w:rsidRPr="00305995">
        <w:rPr>
          <w:rFonts w:ascii="Times New Roman" w:hAnsi="Times New Roman" w:cs="Times New Roman"/>
          <w:color w:val="000000"/>
          <w:szCs w:val="28"/>
        </w:rPr>
        <w:t xml:space="preserve"> приказу Министерства образования </w:t>
      </w:r>
    </w:p>
    <w:p w:rsidR="00305995" w:rsidRPr="00305995" w:rsidRDefault="00305995" w:rsidP="00305995">
      <w:pPr>
        <w:spacing w:after="0" w:line="240" w:lineRule="auto"/>
        <w:ind w:left="2" w:hanging="2"/>
        <w:jc w:val="right"/>
        <w:rPr>
          <w:rFonts w:ascii="Times New Roman" w:eastAsiaTheme="minorHAnsi" w:hAnsi="Times New Roman" w:cs="Times New Roman"/>
          <w:color w:val="000000"/>
          <w:szCs w:val="28"/>
        </w:rPr>
      </w:pPr>
      <w:proofErr w:type="gramStart"/>
      <w:r w:rsidRPr="00305995">
        <w:rPr>
          <w:rFonts w:ascii="Times New Roman" w:hAnsi="Times New Roman" w:cs="Times New Roman"/>
          <w:color w:val="000000"/>
          <w:szCs w:val="28"/>
        </w:rPr>
        <w:t>и</w:t>
      </w:r>
      <w:proofErr w:type="gramEnd"/>
      <w:r w:rsidRPr="00305995">
        <w:rPr>
          <w:rFonts w:ascii="Times New Roman" w:hAnsi="Times New Roman" w:cs="Times New Roman"/>
          <w:color w:val="000000"/>
          <w:szCs w:val="28"/>
        </w:rPr>
        <w:t xml:space="preserve"> науки Кыргызской Республики</w:t>
      </w:r>
    </w:p>
    <w:p w:rsidR="00305995" w:rsidRPr="00305995" w:rsidRDefault="00305995" w:rsidP="00305995">
      <w:pPr>
        <w:spacing w:after="0" w:line="240" w:lineRule="auto"/>
        <w:ind w:left="2" w:hanging="2"/>
        <w:jc w:val="right"/>
        <w:rPr>
          <w:rFonts w:ascii="Times New Roman" w:eastAsia="Times New Roman" w:hAnsi="Times New Roman" w:cs="Times New Roman"/>
          <w:color w:val="000000"/>
          <w:szCs w:val="28"/>
        </w:rPr>
      </w:pPr>
      <w:proofErr w:type="gramStart"/>
      <w:r w:rsidRPr="00305995">
        <w:rPr>
          <w:rFonts w:ascii="Times New Roman" w:hAnsi="Times New Roman" w:cs="Times New Roman"/>
          <w:color w:val="000000"/>
          <w:szCs w:val="28"/>
        </w:rPr>
        <w:t>от</w:t>
      </w:r>
      <w:proofErr w:type="gramEnd"/>
      <w:r w:rsidRPr="00305995">
        <w:rPr>
          <w:rFonts w:ascii="Times New Roman" w:hAnsi="Times New Roman" w:cs="Times New Roman"/>
          <w:color w:val="000000"/>
          <w:szCs w:val="28"/>
        </w:rPr>
        <w:t xml:space="preserve"> «___» ______________ 2021 г.</w:t>
      </w:r>
    </w:p>
    <w:p w:rsidR="00305995" w:rsidRPr="00305995" w:rsidRDefault="00305995" w:rsidP="00305995">
      <w:pPr>
        <w:spacing w:after="0" w:line="240" w:lineRule="auto"/>
        <w:ind w:left="2" w:hanging="2"/>
        <w:jc w:val="right"/>
        <w:rPr>
          <w:rFonts w:ascii="Times New Roman" w:hAnsi="Times New Roman" w:cs="Times New Roman"/>
          <w:b/>
          <w:szCs w:val="28"/>
        </w:rPr>
      </w:pPr>
      <w:r w:rsidRPr="00305995">
        <w:rPr>
          <w:rFonts w:ascii="Times New Roman" w:hAnsi="Times New Roman" w:cs="Times New Roman"/>
          <w:color w:val="000000"/>
          <w:szCs w:val="28"/>
        </w:rPr>
        <w:t>№ ________</w:t>
      </w:r>
    </w:p>
    <w:p w:rsidR="00305995" w:rsidRPr="00305995" w:rsidRDefault="00305995" w:rsidP="00305995">
      <w:pPr>
        <w:ind w:left="2" w:hanging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95" w:rsidRDefault="00305995" w:rsidP="00305995">
      <w:pPr>
        <w:ind w:left="2" w:hanging="2"/>
        <w:jc w:val="center"/>
        <w:rPr>
          <w:b/>
        </w:rPr>
      </w:pPr>
    </w:p>
    <w:p w:rsidR="00305995" w:rsidRPr="00305995" w:rsidRDefault="00305995" w:rsidP="00305995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995">
        <w:rPr>
          <w:rFonts w:ascii="Times New Roman" w:hAnsi="Times New Roman" w:cs="Times New Roman"/>
          <w:b/>
          <w:sz w:val="28"/>
          <w:szCs w:val="28"/>
        </w:rPr>
        <w:t xml:space="preserve">МИНИСТЕРСТВО ОБРАЗОВАНИЯ И НАУКИ </w:t>
      </w:r>
      <w:r w:rsidRPr="00305995">
        <w:rPr>
          <w:rFonts w:ascii="Times New Roman" w:hAnsi="Times New Roman" w:cs="Times New Roman"/>
          <w:b/>
          <w:sz w:val="28"/>
          <w:szCs w:val="28"/>
        </w:rPr>
        <w:br/>
        <w:t>КЫРГЫЗСКОЙ РЕСПУБЛИКИ</w:t>
      </w:r>
    </w:p>
    <w:p w:rsidR="00305995" w:rsidRPr="00305995" w:rsidRDefault="00305995" w:rsidP="00305995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305995" w:rsidRPr="00305995" w:rsidRDefault="00305995" w:rsidP="00305995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305995" w:rsidRPr="00305995" w:rsidRDefault="00305995" w:rsidP="00305995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5995">
        <w:rPr>
          <w:rFonts w:ascii="Times New Roman" w:hAnsi="Times New Roman" w:cs="Times New Roman"/>
          <w:b/>
          <w:sz w:val="28"/>
          <w:szCs w:val="28"/>
        </w:rPr>
        <w:t xml:space="preserve">ГОСУДАРСТВЕННЫЙ ОБРАЗОВАТЕЛЬНЫЙ СТАНДАРТ </w:t>
      </w:r>
      <w:r w:rsidRPr="003059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05995" w:rsidRPr="00305995" w:rsidRDefault="00305995" w:rsidP="00305995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5995">
        <w:rPr>
          <w:rFonts w:ascii="Times New Roman" w:hAnsi="Times New Roman" w:cs="Times New Roman"/>
          <w:b/>
          <w:bCs/>
          <w:sz w:val="28"/>
          <w:szCs w:val="28"/>
        </w:rPr>
        <w:t xml:space="preserve">ВЫСШЕГО ПРОФЕССИОНАЛЬНОГО ОБРАЗОВАНИЯ  </w:t>
      </w:r>
    </w:p>
    <w:p w:rsidR="00305995" w:rsidRPr="00305995" w:rsidRDefault="00305995" w:rsidP="00305995">
      <w:pPr>
        <w:ind w:left="3" w:hanging="3"/>
        <w:rPr>
          <w:rFonts w:ascii="Times New Roman" w:hAnsi="Times New Roman" w:cs="Times New Roman"/>
          <w:b/>
          <w:bCs/>
          <w:sz w:val="28"/>
          <w:szCs w:val="28"/>
        </w:rPr>
      </w:pPr>
    </w:p>
    <w:p w:rsidR="00305995" w:rsidRPr="00305995" w:rsidRDefault="00305995" w:rsidP="00305995">
      <w:pPr>
        <w:pStyle w:val="Style13"/>
        <w:widowControl/>
        <w:spacing w:line="276" w:lineRule="auto"/>
        <w:ind w:left="614"/>
        <w:rPr>
          <w:b/>
          <w:color w:val="000000"/>
          <w:sz w:val="28"/>
          <w:szCs w:val="28"/>
        </w:rPr>
      </w:pPr>
      <w:r w:rsidRPr="00305995">
        <w:rPr>
          <w:b/>
          <w:color w:val="000000"/>
          <w:sz w:val="28"/>
          <w:szCs w:val="28"/>
        </w:rPr>
        <w:t>Направление 57000</w:t>
      </w:r>
      <w:r>
        <w:rPr>
          <w:b/>
          <w:color w:val="000000"/>
          <w:sz w:val="28"/>
          <w:szCs w:val="28"/>
        </w:rPr>
        <w:t>4</w:t>
      </w:r>
      <w:r w:rsidRPr="00305995">
        <w:rPr>
          <w:b/>
          <w:color w:val="000000"/>
          <w:sz w:val="28"/>
          <w:szCs w:val="28"/>
          <w:u w:val="single"/>
        </w:rPr>
        <w:t xml:space="preserve"> </w:t>
      </w:r>
      <w:r>
        <w:rPr>
          <w:b/>
          <w:color w:val="000000"/>
          <w:sz w:val="28"/>
          <w:szCs w:val="28"/>
          <w:u w:val="single"/>
        </w:rPr>
        <w:t>Музыковеден</w:t>
      </w:r>
      <w:r w:rsidRPr="00305995">
        <w:rPr>
          <w:b/>
          <w:color w:val="000000"/>
          <w:sz w:val="28"/>
          <w:szCs w:val="28"/>
          <w:u w:val="single"/>
        </w:rPr>
        <w:t xml:space="preserve">ие  </w:t>
      </w:r>
    </w:p>
    <w:p w:rsidR="00305995" w:rsidRPr="00305995" w:rsidRDefault="00305995" w:rsidP="00305995">
      <w:pPr>
        <w:shd w:val="clear" w:color="auto" w:fill="FFFFFF"/>
        <w:spacing w:before="149"/>
        <w:ind w:right="10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05995">
        <w:rPr>
          <w:rFonts w:ascii="Times New Roman" w:hAnsi="Times New Roman" w:cs="Times New Roman"/>
          <w:b/>
          <w:spacing w:val="-1"/>
          <w:sz w:val="28"/>
          <w:szCs w:val="28"/>
          <w:lang w:val="ky-KG"/>
        </w:rPr>
        <w:t>Квалификация</w:t>
      </w:r>
      <w:r w:rsidRPr="00305995">
        <w:rPr>
          <w:rFonts w:ascii="Times New Roman" w:hAnsi="Times New Roman" w:cs="Times New Roman"/>
          <w:b/>
          <w:spacing w:val="-1"/>
          <w:sz w:val="28"/>
          <w:szCs w:val="28"/>
        </w:rPr>
        <w:t xml:space="preserve">: </w:t>
      </w:r>
      <w:r w:rsidRPr="00305995">
        <w:rPr>
          <w:rFonts w:ascii="Times New Roman" w:hAnsi="Times New Roman" w:cs="Times New Roman"/>
          <w:b/>
          <w:spacing w:val="-1"/>
          <w:sz w:val="28"/>
          <w:szCs w:val="28"/>
          <w:u w:val="single"/>
        </w:rPr>
        <w:t>Специалист</w:t>
      </w:r>
    </w:p>
    <w:p w:rsidR="00305995" w:rsidRPr="00305995" w:rsidRDefault="00305995" w:rsidP="00305995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305995" w:rsidRPr="00305995" w:rsidRDefault="00305995" w:rsidP="00305995">
      <w:pPr>
        <w:ind w:left="3" w:hanging="3"/>
        <w:jc w:val="both"/>
        <w:rPr>
          <w:rFonts w:ascii="Times New Roman" w:hAnsi="Times New Roman" w:cs="Times New Roman"/>
          <w:sz w:val="28"/>
          <w:szCs w:val="28"/>
        </w:rPr>
      </w:pPr>
    </w:p>
    <w:p w:rsidR="00305995" w:rsidRPr="00305995" w:rsidRDefault="00305995" w:rsidP="00305995">
      <w:pPr>
        <w:ind w:left="3" w:hanging="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5995" w:rsidRPr="00305995" w:rsidRDefault="00305995" w:rsidP="00305995">
      <w:pPr>
        <w:ind w:left="2" w:hanging="2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305995" w:rsidRPr="00305995" w:rsidRDefault="00305995" w:rsidP="00305995">
      <w:pPr>
        <w:ind w:left="2" w:hanging="2"/>
        <w:rPr>
          <w:rFonts w:ascii="Times New Roman" w:eastAsia="Times New Roman" w:hAnsi="Times New Roman" w:cs="Times New Roman"/>
          <w:sz w:val="28"/>
          <w:szCs w:val="28"/>
        </w:rPr>
      </w:pPr>
    </w:p>
    <w:p w:rsidR="00305995" w:rsidRPr="00305995" w:rsidRDefault="00305995" w:rsidP="00305995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305995" w:rsidRPr="00305995" w:rsidRDefault="00305995" w:rsidP="00305995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305995" w:rsidRPr="00305995" w:rsidRDefault="00305995" w:rsidP="00305995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305995" w:rsidRPr="00305995" w:rsidRDefault="00305995" w:rsidP="00305995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305995" w:rsidRPr="00305995" w:rsidRDefault="00305995" w:rsidP="00305995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305995" w:rsidRPr="00305995" w:rsidRDefault="00305995" w:rsidP="00305995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305995" w:rsidRPr="00305995" w:rsidRDefault="00305995" w:rsidP="00305995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305995" w:rsidRPr="00305995" w:rsidRDefault="00305995" w:rsidP="00305995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995">
        <w:rPr>
          <w:rFonts w:ascii="Times New Roman" w:hAnsi="Times New Roman" w:cs="Times New Roman"/>
          <w:b/>
          <w:sz w:val="28"/>
          <w:szCs w:val="28"/>
        </w:rPr>
        <w:t>Бишкек 2021</w:t>
      </w:r>
    </w:p>
    <w:p w:rsidR="00305995" w:rsidRPr="00305995" w:rsidRDefault="00305995" w:rsidP="003059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995"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305995" w:rsidRPr="00305995" w:rsidRDefault="00305995" w:rsidP="00305995">
      <w:pPr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 w:rsidRPr="00305995">
        <w:rPr>
          <w:rFonts w:ascii="Times New Roman" w:hAnsi="Times New Roman" w:cs="Times New Roman"/>
          <w:b/>
          <w:sz w:val="24"/>
          <w:szCs w:val="24"/>
        </w:rPr>
        <w:t>1.1.</w:t>
      </w:r>
      <w:r w:rsidRPr="00305995"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по специальности </w:t>
      </w:r>
      <w:r w:rsidRPr="00305995">
        <w:rPr>
          <w:rFonts w:ascii="Times New Roman" w:eastAsia="Calibri" w:hAnsi="Times New Roman" w:cs="Times New Roman"/>
          <w:b/>
          <w:sz w:val="24"/>
          <w:szCs w:val="24"/>
        </w:rPr>
        <w:t>57000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3059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Музыковедение</w:t>
      </w:r>
      <w:r w:rsidRPr="003059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5995">
        <w:rPr>
          <w:rFonts w:ascii="Times New Roman" w:hAnsi="Times New Roman" w:cs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305995" w:rsidRPr="00305995" w:rsidRDefault="00305995" w:rsidP="00305995">
      <w:pPr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 w:rsidRPr="00305995">
        <w:rPr>
          <w:rFonts w:ascii="Times New Roman" w:hAnsi="Times New Roman" w:cs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305995" w:rsidRPr="00305995" w:rsidRDefault="00305995" w:rsidP="00305995">
      <w:pPr>
        <w:ind w:left="2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995">
        <w:rPr>
          <w:rFonts w:ascii="Times New Roman" w:hAnsi="Times New Roman" w:cs="Times New Roman"/>
          <w:b/>
          <w:sz w:val="24"/>
          <w:szCs w:val="24"/>
        </w:rPr>
        <w:t>1.2. Термины, определения, обозначения, сокращения</w:t>
      </w:r>
    </w:p>
    <w:p w:rsidR="00F16EA3" w:rsidRPr="00F16EA3" w:rsidRDefault="00305995" w:rsidP="00305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995"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- основная образовательная программа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- направление подготовки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- профиль - направленность основной образовательной программы на конкретный вид и (или) объект профессиональной деятельности;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- компетенция 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определенной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сфере;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- кредит - условная мера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трудоемкости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основной профессиональной образовательной программы;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- результаты обучения - компетенции,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приобретенные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в результате обучения по основной образовательной программе модулю.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- общенаучные компетенции - 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- инструментальные компетенции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- социально-личностные и общекультурные компетенции - 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</w:t>
      </w:r>
      <w:r w:rsidRPr="00F16EA3">
        <w:rPr>
          <w:rFonts w:ascii="Times New Roman" w:hAnsi="Times New Roman" w:cs="Times New Roman"/>
          <w:sz w:val="24"/>
          <w:szCs w:val="24"/>
        </w:rPr>
        <w:lastRenderedPageBreak/>
        <w:t>социального взаимодействия и сотрудничества, умением работать в группах, принимать социальные и этические обязательства;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-профессиональный стандарт – основополагающий документ, определяющий в рамках конкретного вида профессиональной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деятельноститребования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ее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содержанию и качеству и описывающий качественный уровень квалификации сотрудника, которому тот обязан соответствовать, чтобы по праву занимать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свое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место в штате любой организации, вне зависимости от рода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ее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1.3. Сокращения и обозначения: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ГОС -</w:t>
      </w:r>
      <w:r w:rsidRPr="00F16EA3">
        <w:rPr>
          <w:rFonts w:ascii="Times New Roman" w:hAnsi="Times New Roman" w:cs="Times New Roman"/>
          <w:sz w:val="24"/>
          <w:szCs w:val="24"/>
        </w:rPr>
        <w:t xml:space="preserve"> Государственный образовательный стандарт;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 xml:space="preserve">ВПО </w:t>
      </w:r>
      <w:r w:rsidRPr="00F16EA3">
        <w:rPr>
          <w:rFonts w:ascii="Times New Roman" w:hAnsi="Times New Roman" w:cs="Times New Roman"/>
          <w:sz w:val="24"/>
          <w:szCs w:val="24"/>
        </w:rPr>
        <w:t>- высшее профессиональное образование;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ООП</w:t>
      </w:r>
      <w:r w:rsidRPr="00F16EA3">
        <w:rPr>
          <w:rFonts w:ascii="Times New Roman" w:hAnsi="Times New Roman" w:cs="Times New Roman"/>
          <w:sz w:val="24"/>
          <w:szCs w:val="24"/>
        </w:rPr>
        <w:t xml:space="preserve"> - основная образовательная программа;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 xml:space="preserve">УМО </w:t>
      </w:r>
      <w:r w:rsidRPr="00F16EA3">
        <w:rPr>
          <w:rFonts w:ascii="Times New Roman" w:hAnsi="Times New Roman" w:cs="Times New Roman"/>
          <w:sz w:val="24"/>
          <w:szCs w:val="24"/>
        </w:rPr>
        <w:t>- учебно-методические объединения;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ЦД ООП</w:t>
      </w:r>
      <w:r w:rsidRPr="00F16EA3">
        <w:rPr>
          <w:rFonts w:ascii="Times New Roman" w:hAnsi="Times New Roman" w:cs="Times New Roman"/>
          <w:sz w:val="24"/>
          <w:szCs w:val="24"/>
        </w:rPr>
        <w:t xml:space="preserve"> - цикл дисциплин основной образовательной программы;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ОК</w:t>
      </w:r>
      <w:r w:rsidRPr="00F16EA3">
        <w:rPr>
          <w:rFonts w:ascii="Times New Roman" w:hAnsi="Times New Roman" w:cs="Times New Roman"/>
          <w:sz w:val="24"/>
          <w:szCs w:val="24"/>
        </w:rPr>
        <w:t xml:space="preserve"> - общенаучные компетенции;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ИК</w:t>
      </w:r>
      <w:r w:rsidRPr="00F16EA3">
        <w:rPr>
          <w:rFonts w:ascii="Times New Roman" w:hAnsi="Times New Roman" w:cs="Times New Roman"/>
          <w:sz w:val="24"/>
          <w:szCs w:val="24"/>
        </w:rPr>
        <w:t xml:space="preserve"> - инструментальные компетенции;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ПК</w:t>
      </w:r>
      <w:r w:rsidRPr="00F16EA3">
        <w:rPr>
          <w:rFonts w:ascii="Times New Roman" w:hAnsi="Times New Roman" w:cs="Times New Roman"/>
          <w:sz w:val="24"/>
          <w:szCs w:val="24"/>
        </w:rPr>
        <w:t xml:space="preserve"> - профессиональные компетенции;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СЛК</w:t>
      </w:r>
      <w:r w:rsidRPr="00F16EA3">
        <w:rPr>
          <w:rFonts w:ascii="Times New Roman" w:hAnsi="Times New Roman" w:cs="Times New Roman"/>
          <w:sz w:val="24"/>
          <w:szCs w:val="24"/>
        </w:rPr>
        <w:t xml:space="preserve"> - социально-личностные и общекультурные компетенции.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2. Область применения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2.1. Настоящий Государственный образовательный стандарт высшего профессионального образования  представляет собой совокупность норм, правил и требований, обязательных п</w:t>
      </w:r>
      <w:r w:rsidR="00ED1AE5">
        <w:rPr>
          <w:rFonts w:ascii="Times New Roman" w:hAnsi="Times New Roman" w:cs="Times New Roman"/>
          <w:sz w:val="24"/>
          <w:szCs w:val="24"/>
        </w:rPr>
        <w:t>ри реализации ООП по специально</w:t>
      </w:r>
      <w:r w:rsidRPr="00F16EA3">
        <w:rPr>
          <w:rFonts w:ascii="Times New Roman" w:hAnsi="Times New Roman" w:cs="Times New Roman"/>
          <w:sz w:val="24"/>
          <w:szCs w:val="24"/>
        </w:rPr>
        <w:t>с</w:t>
      </w:r>
      <w:r w:rsidR="00ED1AE5">
        <w:rPr>
          <w:rFonts w:ascii="Times New Roman" w:hAnsi="Times New Roman" w:cs="Times New Roman"/>
          <w:sz w:val="24"/>
          <w:szCs w:val="24"/>
        </w:rPr>
        <w:t>т</w:t>
      </w:r>
      <w:r w:rsidRPr="00F16EA3">
        <w:rPr>
          <w:rFonts w:ascii="Times New Roman" w:hAnsi="Times New Roman" w:cs="Times New Roman"/>
          <w:sz w:val="24"/>
          <w:szCs w:val="24"/>
        </w:rPr>
        <w:t xml:space="preserve">и  </w:t>
      </w:r>
      <w:r w:rsidRPr="00F16EA3">
        <w:rPr>
          <w:rFonts w:ascii="Times New Roman" w:hAnsi="Times New Roman" w:cs="Times New Roman"/>
          <w:b/>
          <w:sz w:val="24"/>
          <w:szCs w:val="24"/>
        </w:rPr>
        <w:t>570004 «Музыковедение»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F16EA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F16EA3">
        <w:rPr>
          <w:rFonts w:ascii="Times New Roman" w:hAnsi="Times New Roman" w:cs="Times New Roman"/>
          <w:b/>
          <w:sz w:val="24"/>
          <w:szCs w:val="24"/>
        </w:rPr>
        <w:t xml:space="preserve">музыковед, </w:t>
      </w:r>
      <w:proofErr w:type="spellStart"/>
      <w:r w:rsidRPr="00F16EA3">
        <w:rPr>
          <w:rFonts w:ascii="Times New Roman" w:hAnsi="Times New Roman" w:cs="Times New Roman"/>
          <w:b/>
          <w:sz w:val="24"/>
          <w:szCs w:val="24"/>
        </w:rPr>
        <w:t>этномузыковед</w:t>
      </w:r>
      <w:proofErr w:type="spellEnd"/>
      <w:r w:rsidRPr="00F16EA3">
        <w:rPr>
          <w:rFonts w:ascii="Times New Roman" w:hAnsi="Times New Roman" w:cs="Times New Roman"/>
          <w:b/>
          <w:sz w:val="24"/>
          <w:szCs w:val="24"/>
        </w:rPr>
        <w:t>, преподаватель»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соответствующей специальности на территории Кыргызской Республики.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2.2. Основными пользователями настоящего ГОС ВПО по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 xml:space="preserve">специальности  </w:t>
      </w:r>
      <w:r w:rsidRPr="00F16EA3">
        <w:rPr>
          <w:rFonts w:ascii="Times New Roman" w:hAnsi="Times New Roman" w:cs="Times New Roman"/>
          <w:b/>
          <w:sz w:val="24"/>
          <w:szCs w:val="24"/>
        </w:rPr>
        <w:t>570004</w:t>
      </w:r>
      <w:proofErr w:type="gramEnd"/>
      <w:r w:rsidRPr="00F16EA3">
        <w:rPr>
          <w:rFonts w:ascii="Times New Roman" w:hAnsi="Times New Roman" w:cs="Times New Roman"/>
          <w:b/>
          <w:sz w:val="24"/>
          <w:szCs w:val="24"/>
        </w:rPr>
        <w:t xml:space="preserve"> «Музыковедение»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F16EA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и квалификации:  «</w:t>
      </w:r>
      <w:r w:rsidRPr="00F16EA3">
        <w:rPr>
          <w:rFonts w:ascii="Times New Roman" w:hAnsi="Times New Roman" w:cs="Times New Roman"/>
          <w:b/>
          <w:sz w:val="24"/>
          <w:szCs w:val="24"/>
        </w:rPr>
        <w:t xml:space="preserve">музыковед, </w:t>
      </w:r>
      <w:proofErr w:type="spellStart"/>
      <w:r w:rsidRPr="00F16EA3">
        <w:rPr>
          <w:rFonts w:ascii="Times New Roman" w:hAnsi="Times New Roman" w:cs="Times New Roman"/>
          <w:b/>
          <w:sz w:val="24"/>
          <w:szCs w:val="24"/>
        </w:rPr>
        <w:t>этномузыковед</w:t>
      </w:r>
      <w:proofErr w:type="spellEnd"/>
      <w:r w:rsidRPr="00F16EA3">
        <w:rPr>
          <w:rFonts w:ascii="Times New Roman" w:hAnsi="Times New Roman" w:cs="Times New Roman"/>
          <w:b/>
          <w:sz w:val="24"/>
          <w:szCs w:val="24"/>
        </w:rPr>
        <w:t>, преподаватель»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достижений науки, техники и социальной сферы по данному направлению и уровню подготовки;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-объединения специалистов и работодателей в соответствующей сфере профессиональной деятельности;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-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</w:t>
      </w:r>
      <w:r w:rsidRPr="00F16EA3">
        <w:rPr>
          <w:rFonts w:ascii="Times New Roman" w:hAnsi="Times New Roman" w:cs="Times New Roman"/>
          <w:sz w:val="24"/>
          <w:szCs w:val="24"/>
        </w:rPr>
        <w:lastRenderedPageBreak/>
        <w:t>образования.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аккредитационные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агентства, осуществляющие аккредитацию образовательных программ и организаций.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2.3. Требования к уровню подготовленности абитуриентов.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2.3.1. Уровень образования абитуриента, претендующего на получение высшего профессионального образования с присвоением квалификации "специалист"-среднее общее и специализированное музыкальное образование; или среднее специальное профессиональное образование; или высшее специальное образование при условии владения абитуриентом объёмом знаний, умений и навыков, соответствующих требованиям к выпускнику образовательных учреждений в области музыкального искусства. 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2.3.2. Абитуриент должен иметь документ государственного образца о среднем общем образовании и свидетельство об окончании специализированного музыкального образования; или среднем профессиональном (или высшем профессиональном) образовании.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3. Общая характеристика специальности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3.1.В Кыргызской Республике по специальности   </w:t>
      </w:r>
      <w:r w:rsidRPr="00F16EA3">
        <w:rPr>
          <w:rFonts w:ascii="Times New Roman" w:hAnsi="Times New Roman" w:cs="Times New Roman"/>
          <w:b/>
          <w:sz w:val="24"/>
          <w:szCs w:val="24"/>
        </w:rPr>
        <w:t>570004 «Музыковедение»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 xml:space="preserve">степени </w:t>
      </w:r>
      <w:r w:rsidRPr="00F16EA3">
        <w:rPr>
          <w:rFonts w:ascii="Times New Roman" w:hAnsi="Times New Roman" w:cs="Times New Roman"/>
          <w:b/>
          <w:sz w:val="24"/>
          <w:szCs w:val="24"/>
        </w:rPr>
        <w:t>»специалист</w:t>
      </w:r>
      <w:proofErr w:type="gramEnd"/>
      <w:r w:rsidRPr="00F16EA3">
        <w:rPr>
          <w:rFonts w:ascii="Times New Roman" w:hAnsi="Times New Roman" w:cs="Times New Roman"/>
          <w:b/>
          <w:sz w:val="24"/>
          <w:szCs w:val="24"/>
        </w:rPr>
        <w:t>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и квалификации:  «</w:t>
      </w:r>
      <w:r w:rsidRPr="00F16EA3">
        <w:rPr>
          <w:rFonts w:ascii="Times New Roman" w:hAnsi="Times New Roman" w:cs="Times New Roman"/>
          <w:b/>
          <w:sz w:val="24"/>
          <w:szCs w:val="24"/>
        </w:rPr>
        <w:t xml:space="preserve">музыковед, </w:t>
      </w:r>
      <w:proofErr w:type="spellStart"/>
      <w:r w:rsidRPr="00F16EA3">
        <w:rPr>
          <w:rFonts w:ascii="Times New Roman" w:hAnsi="Times New Roman" w:cs="Times New Roman"/>
          <w:b/>
          <w:sz w:val="24"/>
          <w:szCs w:val="24"/>
        </w:rPr>
        <w:t>этномузыковед</w:t>
      </w:r>
      <w:proofErr w:type="spellEnd"/>
      <w:r w:rsidRPr="00F16EA3">
        <w:rPr>
          <w:rFonts w:ascii="Times New Roman" w:hAnsi="Times New Roman" w:cs="Times New Roman"/>
          <w:b/>
          <w:sz w:val="24"/>
          <w:szCs w:val="24"/>
        </w:rPr>
        <w:t>, преподаватель»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реализуется ООП ВПО по отдельным специальностям.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Выпускникам вузов, полностью освоившим ООП ВПО по специальности и успешно прошедшим государственную итоговую аттестацию в установленном порядке,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выдается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диплом о высшем профессиональном образовании с присвоением квалификации "специалист".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Профили ООП ВПО в рамках специальности определяются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>вузом  на</w:t>
      </w:r>
      <w:proofErr w:type="gramEnd"/>
      <w:r w:rsidRPr="00F16EA3">
        <w:rPr>
          <w:rFonts w:ascii="Times New Roman" w:hAnsi="Times New Roman" w:cs="Times New Roman"/>
          <w:sz w:val="24"/>
          <w:szCs w:val="24"/>
        </w:rPr>
        <w:t xml:space="preserve"> основе отраслевых/секторальных рамок квалификаций (при наличии).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3.2. Нормативный срок освоения ООП ВПО </w:t>
      </w:r>
      <w:r w:rsidRPr="00F16EA3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Pr="00F16EA3">
        <w:rPr>
          <w:rFonts w:ascii="Times New Roman" w:hAnsi="Times New Roman" w:cs="Times New Roman"/>
          <w:b/>
          <w:sz w:val="24"/>
          <w:szCs w:val="24"/>
        </w:rPr>
        <w:t>570004 «Музыковедение»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 xml:space="preserve">степени </w:t>
      </w:r>
      <w:r w:rsidRPr="00F16EA3">
        <w:rPr>
          <w:rFonts w:ascii="Times New Roman" w:hAnsi="Times New Roman" w:cs="Times New Roman"/>
          <w:b/>
          <w:sz w:val="24"/>
          <w:szCs w:val="24"/>
        </w:rPr>
        <w:t>»специалист</w:t>
      </w:r>
      <w:proofErr w:type="gramEnd"/>
      <w:r w:rsidRPr="00F16EA3">
        <w:rPr>
          <w:rFonts w:ascii="Times New Roman" w:hAnsi="Times New Roman" w:cs="Times New Roman"/>
          <w:b/>
          <w:sz w:val="24"/>
          <w:szCs w:val="24"/>
        </w:rPr>
        <w:t>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F16EA3">
        <w:rPr>
          <w:rFonts w:ascii="Times New Roman" w:hAnsi="Times New Roman" w:cs="Times New Roman"/>
          <w:b/>
          <w:sz w:val="24"/>
          <w:szCs w:val="24"/>
        </w:rPr>
        <w:t xml:space="preserve">музыковед, </w:t>
      </w:r>
      <w:proofErr w:type="spellStart"/>
      <w:r w:rsidRPr="00F16EA3">
        <w:rPr>
          <w:rFonts w:ascii="Times New Roman" w:hAnsi="Times New Roman" w:cs="Times New Roman"/>
          <w:b/>
          <w:sz w:val="24"/>
          <w:szCs w:val="24"/>
        </w:rPr>
        <w:t>этномузыковед</w:t>
      </w:r>
      <w:proofErr w:type="spellEnd"/>
      <w:r w:rsidRPr="00F16EA3">
        <w:rPr>
          <w:rFonts w:ascii="Times New Roman" w:hAnsi="Times New Roman" w:cs="Times New Roman"/>
          <w:b/>
          <w:sz w:val="24"/>
          <w:szCs w:val="24"/>
        </w:rPr>
        <w:t>, преподаватель»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при очной форме обучения составляет не менее 5 лет.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Сроки освоения ООП ВПО по специальности по очно-заочной (вечерней) и заочной формам обучения, а также в случае сочетания различных форм обучения, увеличиваются вузом от шести месяцев до одного года относительно установленного нормативного срока освоения при очной форме обучения. </w:t>
      </w:r>
    </w:p>
    <w:p w:rsidR="00F16EA3" w:rsidRPr="00F16EA3" w:rsidRDefault="00F16EA3" w:rsidP="00F16EA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trike/>
          <w:sz w:val="24"/>
          <w:szCs w:val="24"/>
          <w:lang w:eastAsia="be-BY"/>
        </w:rPr>
      </w:pPr>
      <w:r w:rsidRPr="00F16EA3">
        <w:rPr>
          <w:rFonts w:ascii="Times New Roman" w:hAnsi="Times New Roman" w:cs="Times New Roman"/>
          <w:sz w:val="24"/>
          <w:szCs w:val="24"/>
        </w:rPr>
        <w:t>Лицам, имеющим среднее профессиональное образование соответствующего профиля или высшее профессиональное образование предоставляется </w:t>
      </w:r>
      <w:r w:rsidRPr="00F16EA3">
        <w:rPr>
          <w:rFonts w:ascii="Times New Roman" w:hAnsi="Times New Roman" w:cs="Times New Roman"/>
          <w:bCs/>
          <w:sz w:val="24"/>
          <w:szCs w:val="24"/>
        </w:rPr>
        <w:t>право на освоение ООП ВПО по специальности по ускоренным программам</w:t>
      </w:r>
      <w:r w:rsidRPr="00F16EA3">
        <w:rPr>
          <w:rFonts w:ascii="Times New Roman" w:hAnsi="Times New Roman" w:cs="Times New Roman"/>
          <w:sz w:val="24"/>
          <w:szCs w:val="24"/>
        </w:rPr>
        <w:t xml:space="preserve">.  Срок обучения при реализации ускоренных программ определяется по результатам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>переаттестации  (</w:t>
      </w:r>
      <w:proofErr w:type="spellStart"/>
      <w:proofErr w:type="gramEnd"/>
      <w:r w:rsidRPr="00F16EA3">
        <w:rPr>
          <w:rFonts w:ascii="Times New Roman" w:hAnsi="Times New Roman" w:cs="Times New Roman"/>
          <w:sz w:val="24"/>
          <w:szCs w:val="24"/>
        </w:rPr>
        <w:t>перезачета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>) полностью или частично результатов обучения по отдельным дисциплинам (модулям) и (или) отдельным практикам, освоенным (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пройденным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) студентом при получении среднего профессионального образования и (или) высшего образования по иной образовательной программе. </w:t>
      </w:r>
    </w:p>
    <w:p w:rsidR="00F16EA3" w:rsidRPr="00F16EA3" w:rsidRDefault="00F16EA3" w:rsidP="00F16EA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trike/>
          <w:sz w:val="24"/>
          <w:szCs w:val="24"/>
          <w:lang w:eastAsia="be-BY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Соответствие профиля среднего профессионального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>образования  профилю</w:t>
      </w:r>
      <w:proofErr w:type="gramEnd"/>
      <w:r w:rsidRPr="00F16EA3">
        <w:rPr>
          <w:rFonts w:ascii="Times New Roman" w:hAnsi="Times New Roman" w:cs="Times New Roman"/>
          <w:sz w:val="24"/>
          <w:szCs w:val="24"/>
        </w:rPr>
        <w:t xml:space="preserve">  высшего профессионального образования определяется вузом самостоятельно.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лет.</w:t>
      </w:r>
    </w:p>
    <w:p w:rsidR="00F16EA3" w:rsidRPr="00F16EA3" w:rsidRDefault="00F16EA3" w:rsidP="00F16EA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   При обучении по индивидуальному учебному плану вне зависимости от формы получения образования срок обучения устанавливается самостоятельно вузом.</w:t>
      </w:r>
    </w:p>
    <w:p w:rsidR="00F16EA3" w:rsidRPr="00F16EA3" w:rsidRDefault="00F16EA3" w:rsidP="00F16EA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При обучении по индивидуальному учебному плану лиц с ограниченными возможностями здоровья вуз вправе продлить срок по сравнению со сроком, установленным для соответствующей формы получения образования.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lastRenderedPageBreak/>
        <w:t xml:space="preserve">Иные нормативные сроки освоения ООП ВПО по специальности устанавливаются </w:t>
      </w:r>
      <w:r w:rsidR="00305995">
        <w:rPr>
          <w:rFonts w:ascii="Times New Roman" w:hAnsi="Times New Roman" w:cs="Times New Roman"/>
          <w:sz w:val="24"/>
          <w:szCs w:val="24"/>
        </w:rPr>
        <w:t>Кабинетом Министров</w:t>
      </w:r>
      <w:bookmarkStart w:id="0" w:name="_GoBack"/>
      <w:bookmarkEnd w:id="0"/>
      <w:r w:rsidRPr="00F16EA3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3.3. Общая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трудоемкость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освоения ООП по специальности на базе среднего общего или среднего профессионального образования при очной форме обучения составляет не менее 300 кредитов.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Трудоемкость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ООП ВПО по очной форме обучения за учебный год равна </w:t>
      </w:r>
      <w:r w:rsidRPr="00F16EA3">
        <w:rPr>
          <w:rFonts w:ascii="Times New Roman" w:hAnsi="Times New Roman" w:cs="Times New Roman"/>
          <w:b/>
          <w:sz w:val="24"/>
          <w:szCs w:val="24"/>
        </w:rPr>
        <w:t>не менее</w:t>
      </w:r>
      <w:r w:rsidRPr="00F16EA3">
        <w:rPr>
          <w:rFonts w:ascii="Times New Roman" w:hAnsi="Times New Roman" w:cs="Times New Roman"/>
          <w:sz w:val="24"/>
          <w:szCs w:val="24"/>
        </w:rPr>
        <w:t xml:space="preserve"> 60 кредитам.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Трудоемкость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одного семестра равна </w:t>
      </w:r>
      <w:r w:rsidRPr="00F16EA3">
        <w:rPr>
          <w:rFonts w:ascii="Times New Roman" w:hAnsi="Times New Roman" w:cs="Times New Roman"/>
          <w:b/>
          <w:sz w:val="24"/>
          <w:szCs w:val="24"/>
        </w:rPr>
        <w:t>не менее</w:t>
      </w:r>
      <w:r w:rsidRPr="00F16EA3">
        <w:rPr>
          <w:rFonts w:ascii="Times New Roman" w:hAnsi="Times New Roman" w:cs="Times New Roman"/>
          <w:sz w:val="24"/>
          <w:szCs w:val="24"/>
        </w:rPr>
        <w:t xml:space="preserve"> 30 кредитам (при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двухсеместровом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построении учебного процесса).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Трудоемкость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3.4. Цели ООП ВПО по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 xml:space="preserve">специальности  </w:t>
      </w:r>
      <w:r w:rsidRPr="00F16EA3">
        <w:rPr>
          <w:rFonts w:ascii="Times New Roman" w:hAnsi="Times New Roman" w:cs="Times New Roman"/>
          <w:b/>
          <w:sz w:val="24"/>
          <w:szCs w:val="24"/>
        </w:rPr>
        <w:t>570004</w:t>
      </w:r>
      <w:proofErr w:type="gramEnd"/>
      <w:r w:rsidRPr="00F16EA3">
        <w:rPr>
          <w:rFonts w:ascii="Times New Roman" w:hAnsi="Times New Roman" w:cs="Times New Roman"/>
          <w:b/>
          <w:sz w:val="24"/>
          <w:szCs w:val="24"/>
        </w:rPr>
        <w:t xml:space="preserve"> «Музыковедение»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F16EA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и квалификации:  «</w:t>
      </w:r>
      <w:r w:rsidRPr="00F16EA3">
        <w:rPr>
          <w:rFonts w:ascii="Times New Roman" w:hAnsi="Times New Roman" w:cs="Times New Roman"/>
          <w:b/>
          <w:sz w:val="24"/>
          <w:szCs w:val="24"/>
        </w:rPr>
        <w:t xml:space="preserve">музыковед, </w:t>
      </w:r>
      <w:proofErr w:type="spellStart"/>
      <w:r w:rsidRPr="00F16EA3">
        <w:rPr>
          <w:rFonts w:ascii="Times New Roman" w:hAnsi="Times New Roman" w:cs="Times New Roman"/>
          <w:b/>
          <w:sz w:val="24"/>
          <w:szCs w:val="24"/>
        </w:rPr>
        <w:t>этномузыковед</w:t>
      </w:r>
      <w:proofErr w:type="spellEnd"/>
      <w:r w:rsidRPr="00F16EA3">
        <w:rPr>
          <w:rFonts w:ascii="Times New Roman" w:hAnsi="Times New Roman" w:cs="Times New Roman"/>
          <w:b/>
          <w:sz w:val="24"/>
          <w:szCs w:val="24"/>
        </w:rPr>
        <w:t>, преподаватель»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в области обучения и воспитания личности.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3.4.1. В области обучения целью ООП ВПО по специальности  </w:t>
      </w:r>
      <w:r w:rsidRPr="00F16EA3">
        <w:rPr>
          <w:rFonts w:ascii="Times New Roman" w:hAnsi="Times New Roman" w:cs="Times New Roman"/>
          <w:b/>
          <w:sz w:val="24"/>
          <w:szCs w:val="24"/>
        </w:rPr>
        <w:t>570004 «Музыковедение»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F16EA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F16EA3">
        <w:rPr>
          <w:rFonts w:ascii="Times New Roman" w:hAnsi="Times New Roman" w:cs="Times New Roman"/>
          <w:b/>
          <w:sz w:val="24"/>
          <w:szCs w:val="24"/>
        </w:rPr>
        <w:t xml:space="preserve">музыковед, </w:t>
      </w:r>
      <w:proofErr w:type="spellStart"/>
      <w:r w:rsidRPr="00F16EA3">
        <w:rPr>
          <w:rFonts w:ascii="Times New Roman" w:hAnsi="Times New Roman" w:cs="Times New Roman"/>
          <w:b/>
          <w:sz w:val="24"/>
          <w:szCs w:val="24"/>
        </w:rPr>
        <w:t>этномузыковед</w:t>
      </w:r>
      <w:proofErr w:type="spellEnd"/>
      <w:r w:rsidRPr="00F16EA3">
        <w:rPr>
          <w:rFonts w:ascii="Times New Roman" w:hAnsi="Times New Roman" w:cs="Times New Roman"/>
          <w:b/>
          <w:sz w:val="24"/>
          <w:szCs w:val="24"/>
        </w:rPr>
        <w:t>, преподаватель»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является: подготовка  специалиста высшей квалификации, имеющего общегуманитарные знания, широкое общепрофессиональное развитие, владеющего комплексом навыков и знаний, позволяющих самостоятельно решать проблемы интерпретации музыкальных произведений любых стилей и жанров академического музыкального искусства, владеть современной методикой подготовки молодых музыкантов в учебных заведениях,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3.4.2. В области воспитания личности целью ООП ВПО по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 xml:space="preserve">направлению  </w:t>
      </w:r>
      <w:r w:rsidRPr="00F16EA3">
        <w:rPr>
          <w:rFonts w:ascii="Times New Roman" w:hAnsi="Times New Roman" w:cs="Times New Roman"/>
          <w:b/>
          <w:sz w:val="24"/>
          <w:szCs w:val="24"/>
        </w:rPr>
        <w:t>570004</w:t>
      </w:r>
      <w:proofErr w:type="gramEnd"/>
      <w:r w:rsidRPr="00F16EA3">
        <w:rPr>
          <w:rFonts w:ascii="Times New Roman" w:hAnsi="Times New Roman" w:cs="Times New Roman"/>
          <w:b/>
          <w:sz w:val="24"/>
          <w:szCs w:val="24"/>
        </w:rPr>
        <w:t xml:space="preserve"> «Музыковедение»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F16EA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F16EA3">
        <w:rPr>
          <w:rFonts w:ascii="Times New Roman" w:hAnsi="Times New Roman" w:cs="Times New Roman"/>
          <w:b/>
          <w:sz w:val="24"/>
          <w:szCs w:val="24"/>
        </w:rPr>
        <w:t xml:space="preserve">музыковед, </w:t>
      </w:r>
      <w:proofErr w:type="spellStart"/>
      <w:r w:rsidRPr="00F16EA3">
        <w:rPr>
          <w:rFonts w:ascii="Times New Roman" w:hAnsi="Times New Roman" w:cs="Times New Roman"/>
          <w:b/>
          <w:sz w:val="24"/>
          <w:szCs w:val="24"/>
        </w:rPr>
        <w:t>этномузыковед</w:t>
      </w:r>
      <w:proofErr w:type="spellEnd"/>
      <w:r w:rsidRPr="00F16EA3">
        <w:rPr>
          <w:rFonts w:ascii="Times New Roman" w:hAnsi="Times New Roman" w:cs="Times New Roman"/>
          <w:b/>
          <w:sz w:val="24"/>
          <w:szCs w:val="24"/>
        </w:rPr>
        <w:t>, преподаватель»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6EA3"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 w:rsidRPr="00F16EA3">
        <w:rPr>
          <w:rFonts w:ascii="Times New Roman" w:hAnsi="Times New Roman" w:cs="Times New Roman"/>
          <w:sz w:val="24"/>
          <w:szCs w:val="24"/>
        </w:rPr>
        <w:t xml:space="preserve"> всесторонней и гармонично развитой личности с активной гражданской позицией, толерантностью,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целеустремленностью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и трудолюбием,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коммуникативностью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>, и стремлением к совершенствованию своего профессионального, и культурного уровня.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3.5. Область профессиональной деятельности выпускников.</w:t>
      </w:r>
    </w:p>
    <w:p w:rsidR="00493BBD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Область профессиональной деятельности выпускников по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 xml:space="preserve">специальности  </w:t>
      </w:r>
      <w:r w:rsidRPr="00F16EA3">
        <w:rPr>
          <w:rFonts w:ascii="Times New Roman" w:hAnsi="Times New Roman" w:cs="Times New Roman"/>
          <w:b/>
          <w:sz w:val="24"/>
          <w:szCs w:val="24"/>
        </w:rPr>
        <w:t>570004</w:t>
      </w:r>
      <w:proofErr w:type="gramEnd"/>
      <w:r w:rsidRPr="00F16EA3">
        <w:rPr>
          <w:rFonts w:ascii="Times New Roman" w:hAnsi="Times New Roman" w:cs="Times New Roman"/>
          <w:b/>
          <w:sz w:val="24"/>
          <w:szCs w:val="24"/>
        </w:rPr>
        <w:t xml:space="preserve"> «Музыковедение»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F16EA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F16EA3">
        <w:rPr>
          <w:rFonts w:ascii="Times New Roman" w:hAnsi="Times New Roman" w:cs="Times New Roman"/>
          <w:b/>
          <w:sz w:val="24"/>
          <w:szCs w:val="24"/>
        </w:rPr>
        <w:t xml:space="preserve">музыковед,  </w:t>
      </w:r>
      <w:proofErr w:type="spellStart"/>
      <w:r w:rsidRPr="00F16EA3">
        <w:rPr>
          <w:rFonts w:ascii="Times New Roman" w:hAnsi="Times New Roman" w:cs="Times New Roman"/>
          <w:b/>
          <w:sz w:val="24"/>
          <w:szCs w:val="24"/>
        </w:rPr>
        <w:t>этномузыковед</w:t>
      </w:r>
      <w:proofErr w:type="spellEnd"/>
      <w:r w:rsidRPr="00F16EA3">
        <w:rPr>
          <w:rFonts w:ascii="Times New Roman" w:hAnsi="Times New Roman" w:cs="Times New Roman"/>
          <w:b/>
          <w:sz w:val="24"/>
          <w:szCs w:val="24"/>
        </w:rPr>
        <w:t xml:space="preserve">,  </w:t>
      </w:r>
      <w:proofErr w:type="spellStart"/>
      <w:r w:rsidRPr="00F16EA3">
        <w:rPr>
          <w:rFonts w:ascii="Times New Roman" w:hAnsi="Times New Roman" w:cs="Times New Roman"/>
          <w:b/>
          <w:sz w:val="24"/>
          <w:szCs w:val="24"/>
        </w:rPr>
        <w:t>преподаватель»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включает</w:t>
      </w:r>
      <w:proofErr w:type="spellEnd"/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:  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93BBD">
        <w:rPr>
          <w:rFonts w:ascii="Times New Roman" w:hAnsi="Times New Roman" w:cs="Times New Roman"/>
          <w:color w:val="000000"/>
          <w:sz w:val="24"/>
          <w:szCs w:val="24"/>
        </w:rPr>
        <w:t xml:space="preserve">          -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научно-исследовательскую работу в научно-исследовательских институтах, высших учебных заведениях, музеях, библиотеках, архивах, музыкальных обществах, информационных центрах и агентствах;</w:t>
      </w:r>
    </w:p>
    <w:p w:rsidR="00F721B1" w:rsidRDefault="00493BBD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преподавание всего комплекса музыкально-исторических и музыкально-теоретических дисциплин</w:t>
      </w:r>
      <w:r w:rsidR="00F721B1" w:rsidRPr="00F16EA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721B1" w:rsidRDefault="00F721B1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>культурно-</w:t>
      </w:r>
      <w:r>
        <w:rPr>
          <w:rFonts w:ascii="Times New Roman" w:hAnsi="Times New Roman" w:cs="Times New Roman"/>
          <w:color w:val="000000"/>
          <w:sz w:val="24"/>
          <w:szCs w:val="24"/>
        </w:rPr>
        <w:t>просветительскую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16EA3" w:rsidRPr="00F16EA3" w:rsidRDefault="00F721B1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менеджерскую </w:t>
      </w:r>
      <w:r w:rsidR="00F16EA3" w:rsidRPr="003E41F8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3E41F8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3.6. Объектами профессиональной деятельности выпускников по специальности </w:t>
      </w:r>
      <w:r w:rsidRPr="00F16EA3">
        <w:rPr>
          <w:rFonts w:ascii="Times New Roman" w:hAnsi="Times New Roman" w:cs="Times New Roman"/>
          <w:b/>
          <w:sz w:val="24"/>
          <w:szCs w:val="24"/>
        </w:rPr>
        <w:t>570004 «Музыковедение»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 xml:space="preserve">степени </w:t>
      </w:r>
      <w:r w:rsidRPr="00F16EA3">
        <w:rPr>
          <w:rFonts w:ascii="Times New Roman" w:hAnsi="Times New Roman" w:cs="Times New Roman"/>
          <w:b/>
          <w:sz w:val="24"/>
          <w:szCs w:val="24"/>
        </w:rPr>
        <w:t>»специалист</w:t>
      </w:r>
      <w:proofErr w:type="gramEnd"/>
      <w:r w:rsidRPr="00F16EA3">
        <w:rPr>
          <w:rFonts w:ascii="Times New Roman" w:hAnsi="Times New Roman" w:cs="Times New Roman"/>
          <w:b/>
          <w:sz w:val="24"/>
          <w:szCs w:val="24"/>
        </w:rPr>
        <w:t>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F16EA3">
        <w:rPr>
          <w:rFonts w:ascii="Times New Roman" w:hAnsi="Times New Roman" w:cs="Times New Roman"/>
          <w:b/>
          <w:sz w:val="24"/>
          <w:szCs w:val="24"/>
        </w:rPr>
        <w:t xml:space="preserve">музыковед, </w:t>
      </w:r>
      <w:proofErr w:type="spellStart"/>
      <w:r w:rsidRPr="00F16EA3">
        <w:rPr>
          <w:rFonts w:ascii="Times New Roman" w:hAnsi="Times New Roman" w:cs="Times New Roman"/>
          <w:b/>
          <w:sz w:val="24"/>
          <w:szCs w:val="24"/>
        </w:rPr>
        <w:t>этномузыковед</w:t>
      </w:r>
      <w:proofErr w:type="spellEnd"/>
      <w:r w:rsidRPr="00F16EA3">
        <w:rPr>
          <w:rFonts w:ascii="Times New Roman" w:hAnsi="Times New Roman" w:cs="Times New Roman"/>
          <w:b/>
          <w:sz w:val="24"/>
          <w:szCs w:val="24"/>
        </w:rPr>
        <w:t>, преподаватель»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</w:t>
      </w:r>
      <w:r w:rsidRPr="00F16EA3">
        <w:rPr>
          <w:rFonts w:ascii="Times New Roman" w:hAnsi="Times New Roman" w:cs="Times New Roman"/>
          <w:sz w:val="24"/>
          <w:szCs w:val="24"/>
        </w:rPr>
        <w:lastRenderedPageBreak/>
        <w:t>являются:</w:t>
      </w:r>
    </w:p>
    <w:p w:rsidR="003E41F8" w:rsidRDefault="003E41F8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исторические процессы в развитии музыкальной культуры и </w:t>
      </w:r>
      <w:proofErr w:type="gramStart"/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>искусства;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-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>музыкально-исторические и музыкально-теоретические концепции;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-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творческие коллективы; </w:t>
      </w:r>
    </w:p>
    <w:p w:rsidR="003E41F8" w:rsidRDefault="003E41F8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исполнители; </w:t>
      </w:r>
    </w:p>
    <w:p w:rsidR="00F16EA3" w:rsidRPr="00F16EA3" w:rsidRDefault="003E41F8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>музыкальные произведения в различных формах существования</w:t>
      </w:r>
      <w:r w:rsidR="00F721B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0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>бразовательные учреждения среднего и высшег</w:t>
      </w:r>
      <w:r w:rsidR="00F721B1">
        <w:rPr>
          <w:rFonts w:ascii="Times New Roman" w:hAnsi="Times New Roman" w:cs="Times New Roman"/>
          <w:color w:val="000000"/>
          <w:sz w:val="24"/>
          <w:szCs w:val="24"/>
        </w:rPr>
        <w:t xml:space="preserve">о профессионального </w:t>
      </w:r>
      <w:proofErr w:type="spellStart"/>
      <w:r w:rsidR="00F721B1">
        <w:rPr>
          <w:rFonts w:ascii="Times New Roman" w:hAnsi="Times New Roman" w:cs="Times New Roman"/>
          <w:color w:val="000000"/>
          <w:sz w:val="24"/>
          <w:szCs w:val="24"/>
        </w:rPr>
        <w:t>образовани</w:t>
      </w:r>
      <w:proofErr w:type="spellEnd"/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3.7. Виды профессиональной деятельности выпускников.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</w:t>
      </w:r>
      <w:r w:rsidRPr="00F16EA3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 xml:space="preserve">специальности  </w:t>
      </w:r>
      <w:r w:rsidRPr="00F16EA3">
        <w:rPr>
          <w:rFonts w:ascii="Times New Roman" w:hAnsi="Times New Roman" w:cs="Times New Roman"/>
          <w:b/>
          <w:sz w:val="24"/>
          <w:szCs w:val="24"/>
        </w:rPr>
        <w:t>570004</w:t>
      </w:r>
      <w:proofErr w:type="gramEnd"/>
      <w:r w:rsidRPr="00F16EA3">
        <w:rPr>
          <w:rFonts w:ascii="Times New Roman" w:hAnsi="Times New Roman" w:cs="Times New Roman"/>
          <w:b/>
          <w:sz w:val="24"/>
          <w:szCs w:val="24"/>
        </w:rPr>
        <w:t xml:space="preserve"> «Музыковедение»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F16EA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F16EA3">
        <w:rPr>
          <w:rFonts w:ascii="Times New Roman" w:hAnsi="Times New Roman" w:cs="Times New Roman"/>
          <w:b/>
          <w:sz w:val="24"/>
          <w:szCs w:val="24"/>
        </w:rPr>
        <w:t xml:space="preserve">музыковед, </w:t>
      </w:r>
      <w:proofErr w:type="spellStart"/>
      <w:r w:rsidRPr="00F16EA3">
        <w:rPr>
          <w:rFonts w:ascii="Times New Roman" w:hAnsi="Times New Roman" w:cs="Times New Roman"/>
          <w:b/>
          <w:sz w:val="24"/>
          <w:szCs w:val="24"/>
        </w:rPr>
        <w:t>этномузыковед</w:t>
      </w:r>
      <w:proofErr w:type="spellEnd"/>
      <w:r w:rsidRPr="00F16EA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F16EA3">
        <w:rPr>
          <w:rFonts w:ascii="Times New Roman" w:hAnsi="Times New Roman" w:cs="Times New Roman"/>
          <w:b/>
          <w:sz w:val="24"/>
          <w:szCs w:val="24"/>
        </w:rPr>
        <w:t>преподаватель»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подготовлен</w:t>
      </w:r>
      <w:proofErr w:type="spellEnd"/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к следующим видам профессиональной деятельности: </w:t>
      </w:r>
    </w:p>
    <w:p w:rsidR="00F721B1" w:rsidRDefault="00F721B1" w:rsidP="00F16EA3">
      <w:pPr>
        <w:tabs>
          <w:tab w:val="center" w:pos="453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>в области научно-исследовательской деятельности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41F8" w:rsidRDefault="00F721B1" w:rsidP="00F16EA3">
      <w:pPr>
        <w:tabs>
          <w:tab w:val="center" w:pos="453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>педагогической деятельности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16EA3" w:rsidRPr="00F16EA3" w:rsidRDefault="00F721B1" w:rsidP="00F16EA3">
      <w:pPr>
        <w:tabs>
          <w:tab w:val="center" w:pos="453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-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в области культурно-просветительской, музыкально-журналистс</w:t>
      </w:r>
      <w:r>
        <w:rPr>
          <w:rFonts w:ascii="Times New Roman" w:hAnsi="Times New Roman" w:cs="Times New Roman"/>
          <w:color w:val="000000"/>
          <w:sz w:val="24"/>
          <w:szCs w:val="24"/>
        </w:rPr>
        <w:t>кой и редакторской деятельности.</w:t>
      </w:r>
    </w:p>
    <w:p w:rsidR="00F721B1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 xml:space="preserve">         3.8. Задачи профессиональной деятельности выпускников</w:t>
      </w:r>
      <w:r w:rsidRPr="00F16EA3">
        <w:rPr>
          <w:rFonts w:ascii="Times New Roman" w:hAnsi="Times New Roman" w:cs="Times New Roman"/>
          <w:sz w:val="24"/>
          <w:szCs w:val="24"/>
        </w:rPr>
        <w:t xml:space="preserve"> по специальности </w:t>
      </w:r>
      <w:r w:rsidRPr="00F16EA3">
        <w:rPr>
          <w:rFonts w:ascii="Times New Roman" w:hAnsi="Times New Roman" w:cs="Times New Roman"/>
          <w:b/>
          <w:sz w:val="24"/>
          <w:szCs w:val="24"/>
        </w:rPr>
        <w:t>570004 «Музыковедение»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 xml:space="preserve">степени </w:t>
      </w:r>
      <w:r w:rsidRPr="00F16EA3">
        <w:rPr>
          <w:rFonts w:ascii="Times New Roman" w:hAnsi="Times New Roman" w:cs="Times New Roman"/>
          <w:b/>
          <w:sz w:val="24"/>
          <w:szCs w:val="24"/>
        </w:rPr>
        <w:t>»специалист</w:t>
      </w:r>
      <w:proofErr w:type="gramEnd"/>
      <w:r w:rsidRPr="00F16EA3">
        <w:rPr>
          <w:rFonts w:ascii="Times New Roman" w:hAnsi="Times New Roman" w:cs="Times New Roman"/>
          <w:b/>
          <w:sz w:val="24"/>
          <w:szCs w:val="24"/>
        </w:rPr>
        <w:t>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F16EA3">
        <w:rPr>
          <w:rFonts w:ascii="Times New Roman" w:hAnsi="Times New Roman" w:cs="Times New Roman"/>
          <w:b/>
          <w:sz w:val="24"/>
          <w:szCs w:val="24"/>
        </w:rPr>
        <w:t xml:space="preserve">музыковед, </w:t>
      </w:r>
      <w:proofErr w:type="spellStart"/>
      <w:r w:rsidRPr="00F16EA3">
        <w:rPr>
          <w:rFonts w:ascii="Times New Roman" w:hAnsi="Times New Roman" w:cs="Times New Roman"/>
          <w:b/>
          <w:sz w:val="24"/>
          <w:szCs w:val="24"/>
        </w:rPr>
        <w:t>этномузыковед</w:t>
      </w:r>
      <w:proofErr w:type="spellEnd"/>
      <w:r w:rsidRPr="00F16EA3">
        <w:rPr>
          <w:rFonts w:ascii="Times New Roman" w:hAnsi="Times New Roman" w:cs="Times New Roman"/>
          <w:b/>
          <w:sz w:val="24"/>
          <w:szCs w:val="24"/>
        </w:rPr>
        <w:t>, преподаватель»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 должен решать следующие профессиональные задачи в соответствии с видами профессиональной деятельности и профессионального стандарта: 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в области </w:t>
      </w:r>
    </w:p>
    <w:p w:rsidR="00F16EA3" w:rsidRPr="00F16EA3" w:rsidRDefault="00F721B1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>художестве</w:t>
      </w:r>
      <w:r>
        <w:rPr>
          <w:rFonts w:ascii="Times New Roman" w:hAnsi="Times New Roman" w:cs="Times New Roman"/>
          <w:color w:val="000000"/>
          <w:sz w:val="24"/>
          <w:szCs w:val="24"/>
        </w:rPr>
        <w:t>нно-творческой деятельности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41F8" w:rsidRDefault="00F721B1" w:rsidP="00F16EA3">
      <w:pPr>
        <w:tabs>
          <w:tab w:val="center" w:pos="453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-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искусства и культуры; </w:t>
      </w:r>
    </w:p>
    <w:p w:rsidR="003E41F8" w:rsidRDefault="00F721B1" w:rsidP="00F16EA3">
      <w:pPr>
        <w:tabs>
          <w:tab w:val="center" w:pos="453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-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>в области организационно-управленчес</w:t>
      </w:r>
      <w:r>
        <w:rPr>
          <w:rFonts w:ascii="Times New Roman" w:hAnsi="Times New Roman" w:cs="Times New Roman"/>
          <w:color w:val="000000"/>
          <w:sz w:val="24"/>
          <w:szCs w:val="24"/>
        </w:rPr>
        <w:t>кой (менеджерской) деятельности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16EA3" w:rsidRPr="00F16EA3" w:rsidRDefault="00F721B1" w:rsidP="00F16EA3">
      <w:pPr>
        <w:tabs>
          <w:tab w:val="center" w:pos="453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-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>в области методической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исследовательской деятельности.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4. Общие требования к условиям реализации ООП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Общие требования к правам и обязанностям вуза при реализации ООП.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4.1.1.Вузы самостоятельно разрабатывают ООП по специальности. ООП разрабатывается на основе соответствующего ГОС по специальности Кыргызской Республики и утверждается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ученым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советом вуза.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Вузы обязаны не реже одного раза в 5 лет обновлять ООП с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- в разработке стратегии по обеспечению качества подготовки выпускников;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- в мониторинге, периодическом рецензировании образовательных программ;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- в разработке объективных процедур оценки уровня знаний и умений студентов, компетенций выпускников на основе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четких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согласованных критериев;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- в обеспечении качества и компетентности преподавательского состава;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- в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опроса обучаемых;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- в регулярном проведении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4.1.2. 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Требования к аттестации студентов и выпускников, к содержанию,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объему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и структуре выпускных квалификационных работ определяются вузом с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Положения об итоговой государственной аттестации выпускников вузов.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</w:t>
      </w:r>
      <w:r w:rsidRPr="00F16EA3">
        <w:rPr>
          <w:rFonts w:ascii="Times New Roman" w:hAnsi="Times New Roman" w:cs="Times New Roman"/>
          <w:sz w:val="24"/>
          <w:szCs w:val="24"/>
        </w:rPr>
        <w:lastRenderedPageBreak/>
        <w:t>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4.1.4.  ООП вуза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ученый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совет вуза.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4.1.5. Вуз обязан обеспечить студентам реальную возможность участвовать в формировании своей программы обучения.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трудоемкость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не должна быть меньше, чем это предусмотрено учебным планом.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4.2. Общие требования к правам и обязанностям студента при реализации ООП.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4.2.1. Студенты имеют право в пределах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учебного времени,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отведенного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4.2.3.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4.2.4. Студенты обязаны выполнять в установленные сроки все задания, предусмотренные ООП вуза.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4.3. Максимальный объем учебной нагрузки студента устанавливается 45 часа в неделю, включая все виды его аудиторной и внеаудиторной (самостоятельной) учебной работы.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Объем аудиторных занятий в неделю при очной форме обучения определяется ГОС с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уровня ВПО и специфики направления подготовки </w:t>
      </w:r>
      <w:r w:rsidRPr="00F16EA3">
        <w:rPr>
          <w:rFonts w:ascii="Times New Roman" w:hAnsi="Times New Roman" w:cs="Times New Roman"/>
          <w:b/>
          <w:sz w:val="24"/>
          <w:szCs w:val="24"/>
        </w:rPr>
        <w:t>и составляет не менее</w:t>
      </w:r>
      <w:r w:rsidRPr="00F16EA3">
        <w:rPr>
          <w:rFonts w:ascii="Times New Roman" w:hAnsi="Times New Roman" w:cs="Times New Roman"/>
          <w:sz w:val="24"/>
          <w:szCs w:val="24"/>
        </w:rPr>
        <w:t xml:space="preserve"> 35% от общего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>, выделенного на изучение каждой учебной дисциплины.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4.4.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>При  очно</w:t>
      </w:r>
      <w:proofErr w:type="gramEnd"/>
      <w:r w:rsidRPr="00F16EA3">
        <w:rPr>
          <w:rFonts w:ascii="Times New Roman" w:hAnsi="Times New Roman" w:cs="Times New Roman"/>
          <w:sz w:val="24"/>
          <w:szCs w:val="24"/>
        </w:rPr>
        <w:t>-заочной (вечерней) форме обучения объем аудиторных занятий должен быть не менее 16 часов в неделю.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4.5. При заочной форме обучения студенту должна быть обеспечена возможность занятий с преподавателем в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не менее 160 часов в год.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4.6. Общий объем каникулярного времени в учебном году должен составлять 7-10 недель, в том числе не менее двух недель в зимний период.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5. Требования к ООП по специальности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5.1. Требования к результатам освоения ООП</w:t>
      </w:r>
      <w:r w:rsidRPr="00F16EA3">
        <w:rPr>
          <w:rFonts w:ascii="Times New Roman" w:hAnsi="Times New Roman" w:cs="Times New Roman"/>
          <w:sz w:val="24"/>
          <w:szCs w:val="24"/>
        </w:rPr>
        <w:t xml:space="preserve"> по специальности.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Выпускник по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 xml:space="preserve">специальности  </w:t>
      </w:r>
      <w:r w:rsidRPr="00F16EA3">
        <w:rPr>
          <w:rFonts w:ascii="Times New Roman" w:hAnsi="Times New Roman" w:cs="Times New Roman"/>
          <w:b/>
          <w:sz w:val="24"/>
          <w:szCs w:val="24"/>
        </w:rPr>
        <w:t>570004</w:t>
      </w:r>
      <w:proofErr w:type="gramEnd"/>
      <w:r w:rsidRPr="00F16EA3">
        <w:rPr>
          <w:rFonts w:ascii="Times New Roman" w:hAnsi="Times New Roman" w:cs="Times New Roman"/>
          <w:b/>
          <w:sz w:val="24"/>
          <w:szCs w:val="24"/>
        </w:rPr>
        <w:t xml:space="preserve"> «Музыковедение»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F16EA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F16EA3">
        <w:rPr>
          <w:rFonts w:ascii="Times New Roman" w:hAnsi="Times New Roman" w:cs="Times New Roman"/>
          <w:b/>
          <w:sz w:val="24"/>
          <w:szCs w:val="24"/>
        </w:rPr>
        <w:t xml:space="preserve">музыковед, </w:t>
      </w:r>
      <w:proofErr w:type="spellStart"/>
      <w:r w:rsidRPr="00F16EA3">
        <w:rPr>
          <w:rFonts w:ascii="Times New Roman" w:hAnsi="Times New Roman" w:cs="Times New Roman"/>
          <w:b/>
          <w:sz w:val="24"/>
          <w:szCs w:val="24"/>
        </w:rPr>
        <w:t>этномузыковед</w:t>
      </w:r>
      <w:proofErr w:type="spellEnd"/>
      <w:r w:rsidRPr="00F16EA3">
        <w:rPr>
          <w:rFonts w:ascii="Times New Roman" w:hAnsi="Times New Roman" w:cs="Times New Roman"/>
          <w:b/>
          <w:sz w:val="24"/>
          <w:szCs w:val="24"/>
        </w:rPr>
        <w:t>, преподаватель»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в соответствии с целями ООП и задачами профессиональной деятельности, указанными в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>. 3.4 и 3.8 настоящего Государственного образовательного стандарта ВПО, должен обладать следующими компетенциями:</w:t>
      </w:r>
    </w:p>
    <w:p w:rsidR="00EE1D6F" w:rsidRDefault="00EE1D6F" w:rsidP="00EE1D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>) Универсальными</w:t>
      </w:r>
    </w:p>
    <w:p w:rsidR="00EE1D6F" w:rsidRDefault="00EE1D6F" w:rsidP="00EE1D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Общенаучные компетенции (ОК)</w:t>
      </w:r>
    </w:p>
    <w:p w:rsidR="00EE1D6F" w:rsidRDefault="00EE1D6F" w:rsidP="00EE1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ОК-1.</w:t>
      </w:r>
      <w:r>
        <w:rPr>
          <w:rFonts w:ascii="Times New Roman" w:hAnsi="Times New Roman" w:cs="Times New Roman"/>
          <w:sz w:val="24"/>
          <w:szCs w:val="24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EE1D6F" w:rsidRDefault="00EE1D6F" w:rsidP="00EE1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ОК-2</w:t>
      </w:r>
      <w:r>
        <w:rPr>
          <w:rFonts w:ascii="Times New Roman" w:hAnsi="Times New Roman" w:cs="Times New Roman"/>
          <w:bCs/>
          <w:sz w:val="24"/>
          <w:szCs w:val="24"/>
        </w:rPr>
        <w:t>. Способен к приобретению новых знаний с большой степенью самостоятельности с использованием современных и информационных технологий;</w:t>
      </w:r>
    </w:p>
    <w:p w:rsidR="00EE1D6F" w:rsidRDefault="00EE1D6F" w:rsidP="00EE1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ОК-3.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Способен понимать и применять традиционные и, находить подходы к их реализации и участвовать в работе над проектами, используя базовые методы исследовательской деятельности; </w:t>
      </w:r>
    </w:p>
    <w:p w:rsidR="00EE1D6F" w:rsidRDefault="00EE1D6F" w:rsidP="00EE1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ОК-4.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Способен анализировать и оценивать социально-экономические и культурные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последствия  новых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явлений в искусстве, науке, технике и профессиональной сфере;</w:t>
      </w:r>
    </w:p>
    <w:p w:rsidR="00EE1D6F" w:rsidRDefault="00EE1D6F" w:rsidP="00EE1D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ОК-5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Способен на научной основе оценивать свой труд, оценивать с большой степенью самостоятельности результаты своей деятельности.</w:t>
      </w:r>
    </w:p>
    <w:p w:rsidR="00EE1D6F" w:rsidRDefault="00EE1D6F" w:rsidP="00EE1D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Инструментальные компетенции (ИК)</w:t>
      </w:r>
    </w:p>
    <w:p w:rsidR="00EE1D6F" w:rsidRDefault="00EE1D6F" w:rsidP="00EE1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ИК-1. </w:t>
      </w:r>
      <w:r>
        <w:rPr>
          <w:rFonts w:ascii="Times New Roman" w:hAnsi="Times New Roman" w:cs="Times New Roman"/>
          <w:sz w:val="24"/>
          <w:szCs w:val="24"/>
        </w:rPr>
        <w:t xml:space="preserve">Способен вести профессиональные дискуссии на уровне профильных и смежных отраслей 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на государственном, официальном и на одном из иностранных языков</w:t>
      </w:r>
    </w:p>
    <w:p w:rsidR="00EE1D6F" w:rsidRDefault="00EE1D6F" w:rsidP="00EE1D6F">
      <w:pPr>
        <w:pStyle w:val="a6"/>
        <w:tabs>
          <w:tab w:val="left" w:pos="0"/>
        </w:tabs>
        <w:spacing w:after="0" w:line="240" w:lineRule="auto"/>
        <w:ind w:left="0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ИК-2. </w:t>
      </w:r>
      <w:r>
        <w:rPr>
          <w:rFonts w:ascii="Times New Roman" w:hAnsi="Times New Roman" w:cs="Times New Roman"/>
          <w:sz w:val="24"/>
          <w:szCs w:val="24"/>
        </w:rPr>
        <w:t xml:space="preserve">Способен производить новые знания с использованием информационных технологий и больших данных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для применения в инновационной и научной деятельности </w:t>
      </w:r>
    </w:p>
    <w:p w:rsidR="00EE1D6F" w:rsidRDefault="00EE1D6F" w:rsidP="00EE1D6F">
      <w:pPr>
        <w:pStyle w:val="a5"/>
        <w:tabs>
          <w:tab w:val="left" w:pos="709"/>
          <w:tab w:val="left" w:pos="993"/>
        </w:tabs>
        <w:spacing w:before="0" w:beforeAutospacing="0" w:after="0" w:afterAutospacing="0"/>
        <w:rPr>
          <w:bCs/>
          <w:iCs/>
        </w:rPr>
      </w:pPr>
      <w:r>
        <w:rPr>
          <w:b/>
          <w:bCs/>
          <w:iCs/>
        </w:rPr>
        <w:t>ИК-3.</w:t>
      </w:r>
      <w:r>
        <w:rPr>
          <w:bCs/>
          <w:iCs/>
        </w:rPr>
        <w:t xml:space="preserve"> Способен использовать предпринимательские знания и навыки в профессиональной деятельности;</w:t>
      </w:r>
    </w:p>
    <w:p w:rsidR="00EE1D6F" w:rsidRDefault="00EE1D6F" w:rsidP="00EE1D6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ИК-4.</w:t>
      </w:r>
      <w:r>
        <w:rPr>
          <w:rFonts w:ascii="Times New Roman" w:hAnsi="Times New Roman" w:cs="Times New Roman"/>
          <w:bCs/>
          <w:sz w:val="24"/>
          <w:szCs w:val="24"/>
        </w:rPr>
        <w:t>Способен осуществлять организационно-управленческую работу и осуществлять работу, связанную с проведением творческих мероприятий (фестивалей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 конкурсов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, концертов. </w:t>
      </w:r>
    </w:p>
    <w:p w:rsidR="00EE1D6F" w:rsidRDefault="00EE1D6F" w:rsidP="00EE1D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Социально-личностные компетенции (СЛК)</w:t>
      </w:r>
    </w:p>
    <w:p w:rsidR="00EE1D6F" w:rsidRDefault="00EE1D6F" w:rsidP="00EE1D6F">
      <w:pPr>
        <w:pStyle w:val="a6"/>
        <w:tabs>
          <w:tab w:val="left" w:pos="0"/>
        </w:tabs>
        <w:spacing w:after="0" w:line="240" w:lineRule="auto"/>
        <w:ind w:left="0" w:righ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СЛК-1. </w:t>
      </w:r>
      <w:r>
        <w:rPr>
          <w:rFonts w:ascii="Times New Roman" w:hAnsi="Times New Roman" w:cs="Times New Roman"/>
          <w:sz w:val="24"/>
          <w:szCs w:val="24"/>
        </w:rPr>
        <w:t>Способен организовать деятельность экспертных/ профессиональных групп/ организаций для достижения целей.</w:t>
      </w:r>
    </w:p>
    <w:p w:rsidR="00EE1D6F" w:rsidRDefault="00EE1D6F" w:rsidP="00EE1D6F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hAnsi="Times New Roman" w:cs="Times New Roman"/>
          <w:b/>
          <w:spacing w:val="-10"/>
          <w:sz w:val="24"/>
          <w:szCs w:val="24"/>
        </w:rPr>
        <w:t>СЛК-2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. Умение находить различные виды компетенций а </w:t>
      </w:r>
      <w:proofErr w:type="gramStart"/>
      <w:r>
        <w:rPr>
          <w:rFonts w:ascii="Times New Roman" w:hAnsi="Times New Roman" w:cs="Times New Roman"/>
          <w:spacing w:val="-10"/>
          <w:sz w:val="24"/>
          <w:szCs w:val="24"/>
        </w:rPr>
        <w:t>также  способность</w:t>
      </w:r>
      <w:proofErr w:type="gramEnd"/>
      <w:r>
        <w:rPr>
          <w:rFonts w:ascii="Times New Roman" w:hAnsi="Times New Roman" w:cs="Times New Roman"/>
          <w:spacing w:val="-10"/>
          <w:sz w:val="24"/>
          <w:szCs w:val="24"/>
        </w:rPr>
        <w:t xml:space="preserve"> использования полученных знаний и навыков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F16EA3">
        <w:rPr>
          <w:rFonts w:ascii="Times New Roman" w:hAnsi="Times New Roman" w:cs="Times New Roman"/>
          <w:b/>
          <w:sz w:val="24"/>
          <w:szCs w:val="24"/>
          <w:u w:val="single"/>
        </w:rPr>
        <w:t>б)Профессиональными</w:t>
      </w:r>
      <w:proofErr w:type="gramEnd"/>
      <w:r w:rsidRPr="00F16EA3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компетенциями (ПК)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ПК-1.  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Способен к критическому осмыслению развития музыкального искусства в историческом контексте с другими видами искусства и литературы, с религиозными, философскими, эстетическими идеями конкретного исторического периода;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>ПК-2.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к пониманию эстетической основы </w:t>
      </w:r>
      <w:proofErr w:type="gramStart"/>
      <w:r w:rsidRPr="00F16EA3">
        <w:rPr>
          <w:rFonts w:ascii="Times New Roman" w:hAnsi="Times New Roman" w:cs="Times New Roman"/>
          <w:color w:val="000000"/>
          <w:sz w:val="24"/>
          <w:szCs w:val="24"/>
        </w:rPr>
        <w:t>искусства;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>ПК</w:t>
      </w:r>
      <w:proofErr w:type="gramEnd"/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>-3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. Способен определять основные компоненты музыкального языка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16EA3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использовать эти знания в целях грамотного и выразительного прочтения нотного текста;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>ПК-4.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осмыслить закономерности развития музыкального искусства и науки в историческом контексте и в связи с другими видами искусства;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>ПК-5.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распознавать и осуществлять комплексный анализ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музыкального произведения на слух или по нотному тексту;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ПК-6. 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Способен  собирать и интерпретировать необходимые данные для формирования суждений по соответствующим научным проблемам 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ПК-7. 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Способен  преподавать дисциплины, связанные с историей и теорией музыкального искусства, культуры, и педагогики 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ПК-8. 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Способен  планировать учебный процесс, вести научно-методическую работу, разрабатывать методические материалы, анализировать различные педагогические системы и методы, формулировать собственные педагогические принципы и методы обучения 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>ПК-9.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Способен ориентироваться в композиторских и традиционных стилях, жанрах и формах в историческом аспекте;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ПК-10. 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Способен ориентироваться в специальной литературе, как по профилю подготовки, так и в смежных областях искусства;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ПК-11. 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Способен грамотно прочитывать нотный текст в соответствии со стилем композитора, постигать ключевую идею музыкального произведения;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>ПК-12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ориентироваться в специальной литературе как в сфере музыкального искусства и науки;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ПК-13. 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Способен участвовать в информационном маркетинге;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>ПК-14.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 руководить научно-исследовательской работой (как отдельными этапами, разделами, так и в целом), составлять научные тексты на иностранных языках 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ПК-15. 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Способен  осуществлять исследования по изучению социально-культурной среды, в том числе зрительской (</w:t>
      </w:r>
      <w:proofErr w:type="spellStart"/>
      <w:r w:rsidRPr="00F16EA3">
        <w:rPr>
          <w:rFonts w:ascii="Times New Roman" w:hAnsi="Times New Roman" w:cs="Times New Roman"/>
          <w:color w:val="000000"/>
          <w:sz w:val="24"/>
          <w:szCs w:val="24"/>
        </w:rPr>
        <w:t>слушательской</w:t>
      </w:r>
      <w:proofErr w:type="spellEnd"/>
      <w:r w:rsidRPr="00F16EA3">
        <w:rPr>
          <w:rFonts w:ascii="Times New Roman" w:hAnsi="Times New Roman" w:cs="Times New Roman"/>
          <w:color w:val="000000"/>
          <w:sz w:val="24"/>
          <w:szCs w:val="24"/>
        </w:rPr>
        <w:t>) аудитории 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ПК-16. 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Способен воссоздавать художественные образы музыкального произведения в соответствии с замыслом композитора;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ПК-17. 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Способен  организовывать работу, связанную с собиранием, исследованием и хранением образцов старинной музыки, музыкально-фольклорного творчества, проведением творческих акций 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ПК-18. 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Способен самостоятельно овладевать обширным концертным репертуаром;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ПК-19. 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Способен обучать учащихся разного возраста, на разных этапах профессиональной подготовки;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ПК-20. 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Способен  организовывать консультации по музыкально-культурным и музыкально-историческим вопросам при создании, исполнении или постановке произведений музыкального и (или) музыкально-театрального искусства 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F16EA3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Профессионально-специализированными компетенциями (ПСК</w:t>
      </w:r>
      <w:proofErr w:type="gramStart"/>
      <w:r w:rsidRPr="00F16EA3">
        <w:rPr>
          <w:rFonts w:ascii="Times New Roman" w:hAnsi="Times New Roman" w:cs="Times New Roman"/>
          <w:b/>
          <w:i/>
          <w:color w:val="000000"/>
          <w:sz w:val="24"/>
          <w:szCs w:val="24"/>
        </w:rPr>
        <w:t>):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721B1">
        <w:rPr>
          <w:rFonts w:ascii="Times New Roman" w:hAnsi="Times New Roman" w:cs="Times New Roman"/>
          <w:b/>
          <w:color w:val="000000"/>
          <w:sz w:val="24"/>
          <w:szCs w:val="24"/>
        </w:rPr>
        <w:t>ПСК</w:t>
      </w:r>
      <w:proofErr w:type="gramEnd"/>
      <w:r w:rsidR="00F721B1">
        <w:rPr>
          <w:rFonts w:ascii="Times New Roman" w:hAnsi="Times New Roman" w:cs="Times New Roman"/>
          <w:b/>
          <w:color w:val="000000"/>
          <w:sz w:val="24"/>
          <w:szCs w:val="24"/>
        </w:rPr>
        <w:t>-1</w:t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 осуществлять консультации при подготовке творческих проектов в области музыкального искусства и культуры (репертуарные планы, программы фестивалей, творческих конкурсов);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721B1">
        <w:rPr>
          <w:rFonts w:ascii="Times New Roman" w:hAnsi="Times New Roman" w:cs="Times New Roman"/>
          <w:b/>
          <w:color w:val="000000"/>
          <w:sz w:val="24"/>
          <w:szCs w:val="24"/>
        </w:rPr>
        <w:t>ПСК-2</w:t>
      </w: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разрабатывать темы лекций (лекций-концертов), выступать с лекциями, уметь комментировать исполняемые в лекциях (лекциях-концертах) произведения ;</w:t>
      </w:r>
    </w:p>
    <w:p w:rsidR="00F16EA3" w:rsidRPr="00F16EA3" w:rsidRDefault="00F721B1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ПСК-3</w:t>
      </w:r>
      <w:r w:rsidR="00F16EA3" w:rsidRPr="00F16E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gramStart"/>
      <w:r w:rsidR="00ED1AE5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>пособен  освещать</w:t>
      </w:r>
      <w:proofErr w:type="gramEnd"/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культурно-исторические события и факты в области музыкального искусства, науки и педагогики в газетах, журналах, информационных агентствах, на телевидении и радио, в сетевых средствах массовой информации, информационно-рекламных службах ;</w:t>
      </w:r>
    </w:p>
    <w:p w:rsidR="00F16EA3" w:rsidRPr="00F16EA3" w:rsidRDefault="00F721B1" w:rsidP="00F721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ПСК-4</w:t>
      </w:r>
      <w:r w:rsidR="00F16EA3" w:rsidRPr="00F16E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gramStart"/>
      <w:r w:rsidR="00ED1AE5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>пособен  осуществлять</w:t>
      </w:r>
      <w:proofErr w:type="gramEnd"/>
      <w:r w:rsidR="00F16EA3"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функции специалиста, референта, консультанта, руководителя структурных подразделений в государственных (муниципальных) органах управления культурой, в организациях сферы культуры и искусства, в творческих коллективах, союзах и обществах;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16EA3">
        <w:rPr>
          <w:rFonts w:ascii="Times New Roman" w:hAnsi="Times New Roman" w:cs="Times New Roman"/>
          <w:b/>
          <w:color w:val="000000"/>
          <w:sz w:val="24"/>
          <w:szCs w:val="24"/>
        </w:rPr>
        <w:t>ПСК-</w:t>
      </w:r>
      <w:r w:rsidR="00F721B1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F721B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D1A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ED1AE5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>пособен  организовывать</w:t>
      </w:r>
      <w:proofErr w:type="gramEnd"/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издательскую деятельность в учреждениях культуры и искусства; организационно-управленческая (менеджерская) деятельность: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5.2. Требования к структуре ООП по специальности.</w:t>
      </w:r>
    </w:p>
    <w:p w:rsidR="00F16EA3" w:rsidRPr="00F16EA3" w:rsidRDefault="00F16EA3" w:rsidP="00F16EA3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16EA3">
        <w:rPr>
          <w:rFonts w:ascii="Times New Roman" w:eastAsiaTheme="minorEastAsia" w:hAnsi="Times New Roman" w:cs="Times New Roman"/>
          <w:b/>
          <w:sz w:val="24"/>
          <w:szCs w:val="24"/>
        </w:rPr>
        <w:t>Структура ООП по специальности включает следующие блоки:</w:t>
      </w:r>
    </w:p>
    <w:p w:rsidR="00F16EA3" w:rsidRPr="00F16EA3" w:rsidRDefault="00F16EA3" w:rsidP="00F16EA3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16EA3">
        <w:rPr>
          <w:rFonts w:ascii="Times New Roman" w:eastAsiaTheme="minorEastAsia" w:hAnsi="Times New Roman" w:cs="Times New Roman"/>
          <w:b/>
          <w:sz w:val="24"/>
          <w:szCs w:val="24"/>
        </w:rPr>
        <w:t>Блок 1 «Дисциплины (модули)»;</w:t>
      </w:r>
    </w:p>
    <w:p w:rsidR="00F16EA3" w:rsidRPr="00F16EA3" w:rsidRDefault="00F16EA3" w:rsidP="00F16EA3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16EA3">
        <w:rPr>
          <w:rFonts w:ascii="Times New Roman" w:eastAsiaTheme="minorEastAsia" w:hAnsi="Times New Roman" w:cs="Times New Roman"/>
          <w:b/>
          <w:sz w:val="24"/>
          <w:szCs w:val="24"/>
        </w:rPr>
        <w:t>Блок 2 «Практика»;</w:t>
      </w:r>
    </w:p>
    <w:p w:rsidR="00F16EA3" w:rsidRDefault="00F16EA3" w:rsidP="00F16EA3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16EA3">
        <w:rPr>
          <w:rFonts w:ascii="Times New Roman" w:eastAsiaTheme="minorEastAsia" w:hAnsi="Times New Roman" w:cs="Times New Roman"/>
          <w:b/>
          <w:sz w:val="24"/>
          <w:szCs w:val="24"/>
        </w:rPr>
        <w:t>Блок 3 «Государственная итоговая аттестация».</w:t>
      </w:r>
    </w:p>
    <w:tbl>
      <w:tblPr>
        <w:tblW w:w="9360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811"/>
        <w:gridCol w:w="1989"/>
      </w:tblGrid>
      <w:tr w:rsidR="00B51763" w:rsidTr="00B51763">
        <w:trPr>
          <w:trHeight w:val="1499"/>
        </w:trPr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3" w:rsidRDefault="00B517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51763" w:rsidRDefault="00B5176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Структура ООП по специальности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763" w:rsidRDefault="00B51763">
            <w:pPr>
              <w:pStyle w:val="1"/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ООП по специальности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блоков в кредитах</w:t>
            </w:r>
          </w:p>
        </w:tc>
      </w:tr>
      <w:tr w:rsidR="00B51763" w:rsidTr="00B51763">
        <w:trPr>
          <w:trHeight w:val="145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763" w:rsidRDefault="00B5176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Блок1</w:t>
            </w:r>
          </w:p>
          <w:p w:rsidR="00B51763" w:rsidRDefault="00B5176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Дисциплины</w:t>
            </w:r>
          </w:p>
          <w:p w:rsidR="00B51763" w:rsidRDefault="00B5176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модули</w:t>
            </w:r>
            <w:proofErr w:type="gram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3" w:rsidRDefault="00B51763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1.Общенаучный цикл</w:t>
            </w:r>
          </w:p>
          <w:p w:rsidR="00B51763" w:rsidRDefault="00B51763" w:rsidP="00B5176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11.Профессиональный цикл:</w:t>
            </w:r>
          </w:p>
          <w:p w:rsidR="00B51763" w:rsidRDefault="00B51763" w:rsidP="00B5176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B51763" w:rsidRDefault="00B51763" w:rsidP="00B51763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3" w:rsidRDefault="00B5176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B51763" w:rsidRDefault="00B51763" w:rsidP="00B5176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235</w:t>
            </w:r>
          </w:p>
          <w:p w:rsidR="00B51763" w:rsidRPr="00B51763" w:rsidRDefault="00B51763" w:rsidP="00B51763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B51763" w:rsidRDefault="00B5176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265</w:t>
            </w:r>
          </w:p>
        </w:tc>
      </w:tr>
      <w:tr w:rsidR="00B51763" w:rsidTr="00B51763">
        <w:trPr>
          <w:trHeight w:val="37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763" w:rsidRDefault="00B5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Блок2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763" w:rsidRDefault="00B5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Практики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763" w:rsidRDefault="00B5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</w:tr>
      <w:tr w:rsidR="00B51763" w:rsidTr="00B51763">
        <w:trPr>
          <w:trHeight w:val="55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763" w:rsidRDefault="00B5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Блок3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763" w:rsidRDefault="00B5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Государственная итоговая аттестация                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763" w:rsidRDefault="00B5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B51763" w:rsidTr="00B51763"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763" w:rsidRDefault="00B5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Объем  ООП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ВПО по подготовке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763" w:rsidRDefault="00B5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300 (9000ч)</w:t>
            </w:r>
          </w:p>
        </w:tc>
      </w:tr>
    </w:tbl>
    <w:p w:rsidR="00B51763" w:rsidRPr="00F16EA3" w:rsidRDefault="00B51763" w:rsidP="00F16EA3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16EA3" w:rsidRPr="00EE1D6F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D6F">
        <w:rPr>
          <w:rFonts w:ascii="Times New Roman" w:hAnsi="Times New Roman" w:cs="Times New Roman"/>
          <w:sz w:val="24"/>
          <w:szCs w:val="24"/>
        </w:rPr>
        <w:t xml:space="preserve">  Вуз разрабатывает ООП по специальности в соответствии с требованиями государственного образовательного стандарта и </w:t>
      </w:r>
      <w:proofErr w:type="spellStart"/>
      <w:r w:rsidRPr="00EE1D6F"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 w:rsidRPr="00EE1D6F">
        <w:rPr>
          <w:rFonts w:ascii="Times New Roman" w:hAnsi="Times New Roman" w:cs="Times New Roman"/>
          <w:sz w:val="24"/>
          <w:szCs w:val="24"/>
        </w:rPr>
        <w:t xml:space="preserve"> ответственность за достижение </w:t>
      </w:r>
      <w:proofErr w:type="gramStart"/>
      <w:r w:rsidRPr="00EE1D6F">
        <w:rPr>
          <w:rFonts w:ascii="Times New Roman" w:hAnsi="Times New Roman" w:cs="Times New Roman"/>
          <w:sz w:val="24"/>
          <w:szCs w:val="24"/>
        </w:rPr>
        <w:t>результатов  обучения</w:t>
      </w:r>
      <w:proofErr w:type="gramEnd"/>
      <w:r w:rsidRPr="00EE1D6F">
        <w:rPr>
          <w:rFonts w:ascii="Times New Roman" w:hAnsi="Times New Roman" w:cs="Times New Roman"/>
          <w:sz w:val="24"/>
          <w:szCs w:val="24"/>
        </w:rPr>
        <w:t xml:space="preserve"> в соответствии с национальной рамкой квалификаций.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  Набор дисциплин (модулей) и их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трудоемкость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, которые относятся к каждому блоку ООП по специальности, вуз определяет самостоятельно в установленном для блока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требований к результатам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ее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освоения в виде совокупности результатов обучения,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>предусмотренных  национальной</w:t>
      </w:r>
      <w:proofErr w:type="gramEnd"/>
      <w:r w:rsidRPr="00F16EA3">
        <w:rPr>
          <w:rFonts w:ascii="Times New Roman" w:hAnsi="Times New Roman" w:cs="Times New Roman"/>
          <w:sz w:val="24"/>
          <w:szCs w:val="24"/>
        </w:rPr>
        <w:t xml:space="preserve"> рамкой квалификаций: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16EA3">
        <w:rPr>
          <w:rFonts w:ascii="Times New Roman" w:hAnsi="Times New Roman" w:cs="Times New Roman"/>
          <w:color w:val="000000"/>
          <w:sz w:val="24"/>
          <w:szCs w:val="24"/>
        </w:rPr>
        <w:t>.При</w:t>
      </w:r>
      <w:proofErr w:type="gramEnd"/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реализации ООП вуз обязан предусмотреть наличие: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для организации учебного процесса </w:t>
      </w:r>
      <w:r w:rsidRPr="00F16EA3">
        <w:rPr>
          <w:rFonts w:ascii="Times New Roman" w:hAnsi="Times New Roman" w:cs="Times New Roman"/>
          <w:sz w:val="24"/>
          <w:szCs w:val="24"/>
        </w:rPr>
        <w:t xml:space="preserve">по специальности  </w:t>
      </w:r>
      <w:r w:rsidRPr="00F16EA3">
        <w:rPr>
          <w:rFonts w:ascii="Times New Roman" w:hAnsi="Times New Roman" w:cs="Times New Roman"/>
          <w:b/>
          <w:sz w:val="24"/>
          <w:szCs w:val="24"/>
        </w:rPr>
        <w:t>570004 «Музыковедение»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F16EA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F16EA3">
        <w:rPr>
          <w:rFonts w:ascii="Times New Roman" w:hAnsi="Times New Roman" w:cs="Times New Roman"/>
          <w:b/>
          <w:sz w:val="24"/>
          <w:szCs w:val="24"/>
        </w:rPr>
        <w:t xml:space="preserve">музыковед, </w:t>
      </w:r>
      <w:proofErr w:type="spellStart"/>
      <w:r w:rsidRPr="00F16EA3">
        <w:rPr>
          <w:rFonts w:ascii="Times New Roman" w:hAnsi="Times New Roman" w:cs="Times New Roman"/>
          <w:b/>
          <w:sz w:val="24"/>
          <w:szCs w:val="24"/>
        </w:rPr>
        <w:t>этномузыковед</w:t>
      </w:r>
      <w:proofErr w:type="spellEnd"/>
      <w:r w:rsidRPr="00F16EA3">
        <w:rPr>
          <w:rFonts w:ascii="Times New Roman" w:hAnsi="Times New Roman" w:cs="Times New Roman"/>
          <w:b/>
          <w:sz w:val="24"/>
          <w:szCs w:val="24"/>
        </w:rPr>
        <w:t>, преподаватель»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-количество годовых часов по классу специальный класс  исчисляются из </w:t>
      </w:r>
      <w:proofErr w:type="spellStart"/>
      <w:r w:rsidRPr="00F16EA3">
        <w:rPr>
          <w:rFonts w:ascii="Times New Roman" w:hAnsi="Times New Roman" w:cs="Times New Roman"/>
          <w:color w:val="000000"/>
          <w:sz w:val="24"/>
          <w:szCs w:val="24"/>
        </w:rPr>
        <w:t>расчета</w:t>
      </w:r>
      <w:proofErr w:type="spellEnd"/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40 учебных недель в году в течении всего периода обучения, по остальным специальным дициплинам-35 учебных недель 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6EA3">
        <w:rPr>
          <w:rFonts w:ascii="Times New Roman" w:hAnsi="Times New Roman" w:cs="Times New Roman"/>
          <w:color w:val="000000"/>
          <w:sz w:val="24"/>
          <w:szCs w:val="24"/>
        </w:rPr>
        <w:t>--наполняемость учебных групп семинарских занятий не менее 25студентов, практических -15, в группах по музыкально-теоретическим дисциплинам не более 8 студентов.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--дисциплины по специальности: специальный класс, сольфеджио, гармония, полифония, анализ музыкальных произведений, оркестр и партитура, читка </w:t>
      </w:r>
      <w:r w:rsidR="00ED1AE5">
        <w:rPr>
          <w:rFonts w:ascii="Times New Roman" w:hAnsi="Times New Roman" w:cs="Times New Roman"/>
          <w:color w:val="000000"/>
          <w:sz w:val="24"/>
          <w:szCs w:val="24"/>
        </w:rPr>
        <w:t xml:space="preserve">клавира, </w:t>
      </w:r>
      <w:proofErr w:type="spellStart"/>
      <w:r w:rsidRPr="00F16EA3">
        <w:rPr>
          <w:rFonts w:ascii="Times New Roman" w:hAnsi="Times New Roman" w:cs="Times New Roman"/>
          <w:color w:val="000000"/>
          <w:sz w:val="24"/>
          <w:szCs w:val="24"/>
        </w:rPr>
        <w:t>спец.педагогическая</w:t>
      </w:r>
      <w:proofErr w:type="spellEnd"/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подготовка, фортепиано, современная гармония, - ведутся индивидуально.               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 Итоговая государственная аттестация включает защиту выпускной квалификационной работы -  дипломной работы и государственного экзамена по педагогической подготовке.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5.2.1.</w:t>
      </w:r>
      <w:r w:rsidRPr="00F16EA3">
        <w:rPr>
          <w:rFonts w:ascii="Times New Roman" w:hAnsi="Times New Roman" w:cs="Times New Roman"/>
          <w:sz w:val="24"/>
          <w:szCs w:val="24"/>
        </w:rPr>
        <w:t xml:space="preserve"> ООП по специальности должна обеспечить реализацию обязательных дисциплин гуманитарного, социального и экономического цикла, перечень и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трудоемкость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которых определяется уполномоченным государственным органом в области образования и науки Кыргызской Республики. Содержание и порядок реализации указанных дисциплин устанавливаются ГОС ВПО по соответствующей специальности.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Дисциплин по физической культуре и спору, в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не менее 360 часов, которые являются обязательными для освоения, но не переводятся в кредиты и не включаются в объем ООП по специальности.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5.2.2.</w:t>
      </w:r>
      <w:r w:rsidRPr="00F16EA3">
        <w:rPr>
          <w:rFonts w:ascii="Times New Roman" w:hAnsi="Times New Roman" w:cs="Times New Roman"/>
          <w:sz w:val="24"/>
          <w:szCs w:val="24"/>
        </w:rPr>
        <w:t xml:space="preserve">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 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Вуз вправе выбрать один или несколько типов практики, также может установить дополнительный тип практики в пределах установленных кредитов. 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5.2.3.</w:t>
      </w:r>
      <w:r w:rsidRPr="00F16EA3">
        <w:rPr>
          <w:rFonts w:ascii="Times New Roman" w:hAnsi="Times New Roman" w:cs="Times New Roman"/>
          <w:sz w:val="24"/>
          <w:szCs w:val="24"/>
        </w:rPr>
        <w:t xml:space="preserve"> Блок 3 «Государственная аттестация» включает подготовку к сдаче и сдачу государственных экзаменов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>5.2.4.</w:t>
      </w:r>
      <w:r w:rsidRPr="00F16EA3">
        <w:rPr>
          <w:rFonts w:ascii="Times New Roman" w:hAnsi="Times New Roman" w:cs="Times New Roman"/>
          <w:sz w:val="24"/>
          <w:szCs w:val="24"/>
        </w:rPr>
        <w:t xml:space="preserve"> В рамках ООП по специальности выделяется обязательная и элективная часть.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К обязательной части ООП по специальности относятся дисциплины и практики, обеспечивающие формирование общенаучных, универсальных, социально-личностных и общекультурных и профессиональных компетенций, с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уровней национал</w:t>
      </w:r>
      <w:r w:rsidR="00ED1AE5">
        <w:rPr>
          <w:rFonts w:ascii="Times New Roman" w:hAnsi="Times New Roman" w:cs="Times New Roman"/>
          <w:sz w:val="24"/>
          <w:szCs w:val="24"/>
        </w:rPr>
        <w:t>ьной рамки квалификаций.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Объем обязательной части, без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учета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государственной аттестац</w:t>
      </w:r>
      <w:r w:rsidR="00E16153">
        <w:rPr>
          <w:rFonts w:ascii="Times New Roman" w:hAnsi="Times New Roman" w:cs="Times New Roman"/>
          <w:sz w:val="24"/>
          <w:szCs w:val="24"/>
        </w:rPr>
        <w:t>ии, должен составлять не более 7</w:t>
      </w:r>
      <w:r w:rsidRPr="00F16EA3">
        <w:rPr>
          <w:rFonts w:ascii="Times New Roman" w:hAnsi="Times New Roman" w:cs="Times New Roman"/>
          <w:sz w:val="24"/>
          <w:szCs w:val="24"/>
        </w:rPr>
        <w:t xml:space="preserve">0% общего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ООП по специальности.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lastRenderedPageBreak/>
        <w:t>В элективной части ООП по специальности студенты могут выбрать дисциплины по соответствующей специальности, также допускается выбор дисциплин из ООП других специальностей.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 xml:space="preserve">          5.2.5.</w:t>
      </w:r>
      <w:r w:rsidRPr="00F16EA3">
        <w:rPr>
          <w:rFonts w:ascii="Times New Roman" w:hAnsi="Times New Roman" w:cs="Times New Roman"/>
          <w:sz w:val="24"/>
          <w:szCs w:val="24"/>
        </w:rPr>
        <w:t xml:space="preserve"> Вуз должен предоставлять лицам с ограниченными возможностями здоровья (по их заявлению) возможность обучения по ООП по специальности, учитывающей особенности их психофизического развития, индивидуальных возможностей и при необходимости обеспечивающей коррекцию нарушений развития и социальную адаптацию указанных лиц, кроме ООП, предусматривающих противопоказания к </w:t>
      </w:r>
      <w:r w:rsidR="00ED1AE5">
        <w:rPr>
          <w:rFonts w:ascii="Times New Roman" w:hAnsi="Times New Roman" w:cs="Times New Roman"/>
          <w:sz w:val="24"/>
          <w:szCs w:val="24"/>
        </w:rPr>
        <w:t>обучению по состоянию здоровья.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 xml:space="preserve">5.3 Требования к условиям реализации ООП </w:t>
      </w:r>
      <w:r w:rsidRPr="00F16EA3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 xml:space="preserve">специальности  </w:t>
      </w:r>
      <w:r w:rsidRPr="00F16EA3">
        <w:rPr>
          <w:rFonts w:ascii="Times New Roman" w:hAnsi="Times New Roman" w:cs="Times New Roman"/>
          <w:b/>
          <w:sz w:val="24"/>
          <w:szCs w:val="24"/>
        </w:rPr>
        <w:t>570004</w:t>
      </w:r>
      <w:proofErr w:type="gramEnd"/>
      <w:r w:rsidRPr="00F16EA3">
        <w:rPr>
          <w:rFonts w:ascii="Times New Roman" w:hAnsi="Times New Roman" w:cs="Times New Roman"/>
          <w:b/>
          <w:sz w:val="24"/>
          <w:szCs w:val="24"/>
        </w:rPr>
        <w:t xml:space="preserve"> «Музыковедение»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F16EA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F16EA3">
        <w:rPr>
          <w:rFonts w:ascii="Times New Roman" w:hAnsi="Times New Roman" w:cs="Times New Roman"/>
          <w:b/>
          <w:sz w:val="24"/>
          <w:szCs w:val="24"/>
        </w:rPr>
        <w:t xml:space="preserve">музыковед, </w:t>
      </w:r>
      <w:proofErr w:type="spellStart"/>
      <w:r w:rsidRPr="00F16EA3">
        <w:rPr>
          <w:rFonts w:ascii="Times New Roman" w:hAnsi="Times New Roman" w:cs="Times New Roman"/>
          <w:b/>
          <w:sz w:val="24"/>
          <w:szCs w:val="24"/>
        </w:rPr>
        <w:t>этномузыковед</w:t>
      </w:r>
      <w:proofErr w:type="spellEnd"/>
      <w:r w:rsidRPr="00F16EA3">
        <w:rPr>
          <w:rFonts w:ascii="Times New Roman" w:hAnsi="Times New Roman" w:cs="Times New Roman"/>
          <w:b/>
          <w:sz w:val="24"/>
          <w:szCs w:val="24"/>
        </w:rPr>
        <w:t xml:space="preserve">, преподаватель»        </w:t>
      </w:r>
    </w:p>
    <w:p w:rsidR="00D21218" w:rsidRDefault="00D21218" w:rsidP="00D212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5.3.1. Кадровое обеспечение учебного процесса. </w:t>
      </w:r>
    </w:p>
    <w:p w:rsidR="00D21218" w:rsidRDefault="00D21218" w:rsidP="00D212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ООП подготовки специалистов должна обеспечиваться педагогическими кадрами, имеющими базовое образование, соответствующее профилю преподаваемой дисциплины, и систематически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занимающимися  научно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-методической деятельностью,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причем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доля дисциплин,  которые проводятся преподавателями, имеющими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почетные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звания (заслуженный, народный, лауреат международных конкурсов), должна составлять   _40__%  из общего количества дисциплин. </w:t>
      </w:r>
    </w:p>
    <w:p w:rsidR="0044319D" w:rsidRDefault="0044319D" w:rsidP="004431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Доля штатных преподавателей к общему числу преподавателей образ</w:t>
      </w:r>
      <w:r w:rsidR="00F07E56">
        <w:rPr>
          <w:rFonts w:ascii="Times New Roman" w:hAnsi="Times New Roman" w:cs="Times New Roman"/>
          <w:sz w:val="24"/>
          <w:szCs w:val="24"/>
        </w:rPr>
        <w:t>овательной программы, не менее 9</w:t>
      </w:r>
      <w:r>
        <w:rPr>
          <w:rFonts w:ascii="Times New Roman" w:hAnsi="Times New Roman" w:cs="Times New Roman"/>
          <w:sz w:val="24"/>
          <w:szCs w:val="24"/>
        </w:rPr>
        <w:t>0%. Соотношение преподаватель/студент не менее 1:4.</w:t>
      </w:r>
    </w:p>
    <w:p w:rsidR="0044319D" w:rsidRDefault="0044319D" w:rsidP="004431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5.3.2. Учебно-методическое и информационное обеспечение учебного процесса.</w:t>
      </w:r>
    </w:p>
    <w:p w:rsidR="0044319D" w:rsidRDefault="0044319D" w:rsidP="004431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ООП подготовки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специалистов  обеспечивается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доступом каждого студента к базам данных и библиотечным фондам, формируемым по полному перечню дисциплин ООП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расчета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обеспеченности учебниками и учебно-методическими пособиями не менее __1__ экземпляра на одного студента.</w:t>
      </w:r>
    </w:p>
    <w:p w:rsidR="0044319D" w:rsidRDefault="0044319D" w:rsidP="004431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студентов старших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курсов  обеспечена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возможность оперативного обмена информацией с отечественными и зарубежными вузами, предприятиями и организациями.</w:t>
      </w:r>
    </w:p>
    <w:p w:rsidR="0044319D" w:rsidRDefault="0044319D" w:rsidP="004431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Образовательная программа вуза включает лабораторные практикумы и практические занятия. Обеспеченность методическими пособиями по выполнению лабораторных и курсовых работ 1:1, а также обеспеченность электронными учебниками.</w:t>
      </w:r>
    </w:p>
    <w:p w:rsidR="0044319D" w:rsidRDefault="0044319D" w:rsidP="004431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5.3.3. Материально-техническое обеспечение учебного процесса.</w:t>
      </w:r>
    </w:p>
    <w:p w:rsidR="0044319D" w:rsidRDefault="0044319D" w:rsidP="004431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Вуз, реализующий основные образовательные программы подготовки специалиста, обязан располагать материально-технической базой, обеспечивающей проведение всех видов практической, дисциплинарной, междисциплинарной подготовки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</w:t>
      </w:r>
    </w:p>
    <w:p w:rsidR="0044319D" w:rsidRDefault="0044319D" w:rsidP="00443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Полезная площадь на 1 студента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2-сменности занятий-13, актовый зал (количество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ед.)-</w:t>
      </w:r>
      <w:proofErr w:type="gramEnd"/>
      <w:r>
        <w:rPr>
          <w:rFonts w:ascii="Times New Roman" w:hAnsi="Times New Roman" w:cs="Times New Roman"/>
          <w:sz w:val="24"/>
          <w:szCs w:val="24"/>
        </w:rPr>
        <w:t>1, спортивный зал (количество ед.)-1, столовая (количество ед.)-1, медпункт (количество ед.)-1, библиотека-1, читальный зал-1.</w:t>
      </w:r>
    </w:p>
    <w:p w:rsidR="0044319D" w:rsidRDefault="0044319D" w:rsidP="00443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Вуз обязан </w:t>
      </w:r>
      <w:proofErr w:type="gramStart"/>
      <w:r>
        <w:rPr>
          <w:rFonts w:ascii="Times New Roman" w:hAnsi="Times New Roman" w:cs="Times New Roman"/>
          <w:sz w:val="24"/>
          <w:szCs w:val="24"/>
        </w:rPr>
        <w:t>иметь;  оборудованные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учебные кабинеты, компьютерный класс, объекты для проведения практических и лабораторных занятий, позволяющие реализовывать заявленные образовательные программы</w:t>
      </w:r>
    </w:p>
    <w:p w:rsidR="0044319D" w:rsidRDefault="0044319D" w:rsidP="004431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Минимально необходимый для реализации ООП подготовки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специалистов  перечень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материально-технического обеспечения включает в себя: специально-оборудованные кабинеты и аудитории, концертные залы (Большой и Малый), студия звукозаписи -1, фонотека-1.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EA3">
        <w:rPr>
          <w:rFonts w:ascii="Times New Roman" w:hAnsi="Times New Roman" w:cs="Times New Roman"/>
          <w:b/>
          <w:sz w:val="24"/>
          <w:szCs w:val="24"/>
        </w:rPr>
        <w:t xml:space="preserve">5.3.4. Оценка качества подготовки выпускников 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Высшее учебное заведение обязано обеспечить гарантию качества подготовки, в том числе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>: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---разработки стратегии по обеспечении качества подготовки выпускников с привлечением представителей работодателей;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lastRenderedPageBreak/>
        <w:t>---периодического рецензирования образовательных программ;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---разработки объективных процедур оценки уровня знаний и умений обучающихся, компетенций выпускников;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---обеспечения компетентности преподавательского состава;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---информирования общественности о результатах своей деятельности, планах, инновациях.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Оценка качества освоения основных образовательных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>программ  включает</w:t>
      </w:r>
      <w:proofErr w:type="gramEnd"/>
      <w:r w:rsidRPr="00F16EA3">
        <w:rPr>
          <w:rFonts w:ascii="Times New Roman" w:hAnsi="Times New Roman" w:cs="Times New Roman"/>
          <w:sz w:val="24"/>
          <w:szCs w:val="24"/>
        </w:rPr>
        <w:t xml:space="preserve"> текущий контроль успеваемости, промежуточную аттестацию обучающихся и итоговую государственную аттестацию выпускников.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течении первого месяца обучения.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Для аттестации обучающихся на соответствие их персональных достижений поэтапным тр</w:t>
      </w:r>
      <w:r w:rsidR="00ED1AE5">
        <w:rPr>
          <w:rFonts w:ascii="Times New Roman" w:hAnsi="Times New Roman" w:cs="Times New Roman"/>
          <w:sz w:val="24"/>
          <w:szCs w:val="24"/>
        </w:rPr>
        <w:t>ебованиям соответствующей ООП (</w:t>
      </w:r>
      <w:r w:rsidRPr="00F16EA3">
        <w:rPr>
          <w:rFonts w:ascii="Times New Roman" w:hAnsi="Times New Roman" w:cs="Times New Roman"/>
          <w:sz w:val="24"/>
          <w:szCs w:val="24"/>
        </w:rPr>
        <w:t xml:space="preserve">текущий контроль успеваемости и промежуточная аттестация) создаются фонды оценочных средств, включающие типовые задания, контрольные работы, академические концерты, тесты и методы контроля, позволяющие оценить знания, умения и уровень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приобретенных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компетенций. Фонды оценочных средств разрабатываются и утверждаются вузом.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Вуз обязан создать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– для чего кроме преподавателей конкретной дисциплины в качестве внешних экспертов должны активно привлекаться преподаватели, читающие смежные дисциплины.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>Обучающимся должна быть предоставлена возможность оценивания содержания, организация и качества учебного процесса в целом, а также работы отдельных преподавателей. Итоговая Государственная аттестация включает защиту выпускной квалификационной работы и Государственные экзамены.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6EA3">
        <w:rPr>
          <w:rFonts w:ascii="Times New Roman" w:hAnsi="Times New Roman" w:cs="Times New Roman"/>
          <w:sz w:val="24"/>
          <w:szCs w:val="24"/>
        </w:rPr>
        <w:t xml:space="preserve">Требования к содержанию, </w:t>
      </w:r>
      <w:proofErr w:type="spellStart"/>
      <w:r w:rsidRPr="00F16EA3">
        <w:rPr>
          <w:rFonts w:ascii="Times New Roman" w:hAnsi="Times New Roman" w:cs="Times New Roman"/>
          <w:sz w:val="24"/>
          <w:szCs w:val="24"/>
        </w:rPr>
        <w:t>объему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и структуре выпускной квалификационной работы, а также требования к государственному экзамену определяются высшим учебным заведением.</w:t>
      </w: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1763" w:rsidRPr="00F16EA3" w:rsidRDefault="00B5176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Настоящий </w:t>
      </w:r>
      <w:proofErr w:type="spellStart"/>
      <w:r w:rsidRPr="00F16EA3">
        <w:rPr>
          <w:rFonts w:ascii="Times New Roman" w:hAnsi="Times New Roman" w:cs="Times New Roman"/>
          <w:color w:val="000000"/>
          <w:sz w:val="24"/>
          <w:szCs w:val="24"/>
        </w:rPr>
        <w:t>стандарт</w:t>
      </w:r>
      <w:r w:rsidRPr="00F16EA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16E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6EA3">
        <w:rPr>
          <w:rFonts w:ascii="Times New Roman" w:hAnsi="Times New Roman" w:cs="Times New Roman"/>
          <w:sz w:val="24"/>
          <w:szCs w:val="24"/>
        </w:rPr>
        <w:t xml:space="preserve">специальности  </w:t>
      </w:r>
      <w:r w:rsidRPr="00F16EA3">
        <w:rPr>
          <w:rFonts w:ascii="Times New Roman" w:hAnsi="Times New Roman" w:cs="Times New Roman"/>
          <w:b/>
          <w:sz w:val="24"/>
          <w:szCs w:val="24"/>
        </w:rPr>
        <w:t>570004</w:t>
      </w:r>
      <w:proofErr w:type="gramEnd"/>
      <w:r w:rsidRPr="00F16EA3">
        <w:rPr>
          <w:rFonts w:ascii="Times New Roman" w:hAnsi="Times New Roman" w:cs="Times New Roman"/>
          <w:b/>
          <w:sz w:val="24"/>
          <w:szCs w:val="24"/>
        </w:rPr>
        <w:t xml:space="preserve"> «Музыковедение»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F16EA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F16EA3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F16EA3">
        <w:rPr>
          <w:rFonts w:ascii="Times New Roman" w:hAnsi="Times New Roman" w:cs="Times New Roman"/>
          <w:b/>
          <w:sz w:val="24"/>
          <w:szCs w:val="24"/>
        </w:rPr>
        <w:t xml:space="preserve">музыковед, </w:t>
      </w:r>
      <w:proofErr w:type="spellStart"/>
      <w:r w:rsidRPr="00F16EA3">
        <w:rPr>
          <w:rFonts w:ascii="Times New Roman" w:hAnsi="Times New Roman" w:cs="Times New Roman"/>
          <w:b/>
          <w:sz w:val="24"/>
          <w:szCs w:val="24"/>
        </w:rPr>
        <w:t>этномузыковед</w:t>
      </w:r>
      <w:proofErr w:type="spellEnd"/>
      <w:r w:rsidRPr="00F16EA3">
        <w:rPr>
          <w:rFonts w:ascii="Times New Roman" w:hAnsi="Times New Roman" w:cs="Times New Roman"/>
          <w:b/>
          <w:sz w:val="24"/>
          <w:szCs w:val="24"/>
        </w:rPr>
        <w:t xml:space="preserve">, преподаватель» </w:t>
      </w:r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 Учебно-методическим объединением по образованию в области культура и  искусство при базовом вузе – Кыргызская Национальная консерватория </w:t>
      </w:r>
      <w:proofErr w:type="spellStart"/>
      <w:r w:rsidRPr="00F16EA3">
        <w:rPr>
          <w:rFonts w:ascii="Times New Roman" w:hAnsi="Times New Roman" w:cs="Times New Roman"/>
          <w:color w:val="000000"/>
          <w:sz w:val="24"/>
          <w:szCs w:val="24"/>
        </w:rPr>
        <w:t>им.К.Молдобасанова</w:t>
      </w:r>
      <w:proofErr w:type="spellEnd"/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16EA3" w:rsidRPr="00F16EA3" w:rsidRDefault="00F16EA3" w:rsidP="00F16EA3">
      <w:pPr>
        <w:widowControl w:val="0"/>
        <w:tabs>
          <w:tab w:val="left" w:pos="1740"/>
          <w:tab w:val="center" w:pos="4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16EA3" w:rsidRPr="00F16EA3" w:rsidRDefault="00F16EA3" w:rsidP="00F16EA3">
      <w:pPr>
        <w:widowControl w:val="0"/>
        <w:tabs>
          <w:tab w:val="left" w:pos="1740"/>
          <w:tab w:val="center" w:pos="4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Председатель УМО                                                                 </w:t>
      </w:r>
      <w:proofErr w:type="gramStart"/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 .</w:t>
      </w:r>
      <w:proofErr w:type="spellStart"/>
      <w:r w:rsidRPr="00F16EA3">
        <w:rPr>
          <w:rFonts w:ascii="Times New Roman" w:hAnsi="Times New Roman" w:cs="Times New Roman"/>
          <w:color w:val="000000"/>
          <w:sz w:val="24"/>
          <w:szCs w:val="24"/>
        </w:rPr>
        <w:t>Исмаилова</w:t>
      </w:r>
      <w:proofErr w:type="spellEnd"/>
      <w:proofErr w:type="gramEnd"/>
      <w:r w:rsidRPr="00F16EA3">
        <w:rPr>
          <w:rFonts w:ascii="Times New Roman" w:hAnsi="Times New Roman" w:cs="Times New Roman"/>
          <w:color w:val="000000"/>
          <w:sz w:val="24"/>
          <w:szCs w:val="24"/>
        </w:rPr>
        <w:t xml:space="preserve">   С.Р.</w:t>
      </w:r>
    </w:p>
    <w:p w:rsidR="00F16EA3" w:rsidRPr="00F16EA3" w:rsidRDefault="00F16EA3" w:rsidP="00F16EA3">
      <w:pPr>
        <w:widowControl w:val="0"/>
        <w:tabs>
          <w:tab w:val="left" w:pos="1740"/>
          <w:tab w:val="center" w:pos="4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EA3" w:rsidRPr="00F16EA3" w:rsidRDefault="00F16EA3" w:rsidP="00F1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528" w:rsidRPr="00F16EA3" w:rsidRDefault="009C5528" w:rsidP="00F1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5528" w:rsidRPr="00F16EA3" w:rsidSect="0052208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7DA" w:rsidRDefault="008627DA" w:rsidP="00D60A5E">
      <w:pPr>
        <w:spacing w:after="0" w:line="240" w:lineRule="auto"/>
      </w:pPr>
      <w:r>
        <w:separator/>
      </w:r>
    </w:p>
  </w:endnote>
  <w:endnote w:type="continuationSeparator" w:id="0">
    <w:p w:rsidR="008627DA" w:rsidRDefault="008627DA" w:rsidP="00D60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6667412"/>
      <w:docPartObj>
        <w:docPartGallery w:val="Page Numbers (Bottom of Page)"/>
        <w:docPartUnique/>
      </w:docPartObj>
    </w:sdtPr>
    <w:sdtEndPr/>
    <w:sdtContent>
      <w:p w:rsidR="00D60A5E" w:rsidRDefault="00DD3B98">
        <w:pPr>
          <w:pStyle w:val="a9"/>
          <w:jc w:val="center"/>
        </w:pPr>
        <w:r>
          <w:fldChar w:fldCharType="begin"/>
        </w:r>
        <w:r w:rsidR="00D60A5E">
          <w:instrText>PAGE   \* MERGEFORMAT</w:instrText>
        </w:r>
        <w:r>
          <w:fldChar w:fldCharType="separate"/>
        </w:r>
        <w:r w:rsidR="00305995">
          <w:rPr>
            <w:noProof/>
          </w:rPr>
          <w:t>13</w:t>
        </w:r>
        <w:r>
          <w:fldChar w:fldCharType="end"/>
        </w:r>
      </w:p>
    </w:sdtContent>
  </w:sdt>
  <w:p w:rsidR="00D60A5E" w:rsidRDefault="00D60A5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7DA" w:rsidRDefault="008627DA" w:rsidP="00D60A5E">
      <w:pPr>
        <w:spacing w:after="0" w:line="240" w:lineRule="auto"/>
      </w:pPr>
      <w:r>
        <w:separator/>
      </w:r>
    </w:p>
  </w:footnote>
  <w:footnote w:type="continuationSeparator" w:id="0">
    <w:p w:rsidR="008627DA" w:rsidRDefault="008627DA" w:rsidP="00D60A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7D6FEA"/>
    <w:multiLevelType w:val="multilevel"/>
    <w:tmpl w:val="4588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16EA3"/>
    <w:rsid w:val="00003E40"/>
    <w:rsid w:val="00035E3E"/>
    <w:rsid w:val="00065333"/>
    <w:rsid w:val="000F1D4F"/>
    <w:rsid w:val="00150F99"/>
    <w:rsid w:val="001A028C"/>
    <w:rsid w:val="00224D34"/>
    <w:rsid w:val="00257B18"/>
    <w:rsid w:val="002762FD"/>
    <w:rsid w:val="00297204"/>
    <w:rsid w:val="002B410A"/>
    <w:rsid w:val="00305995"/>
    <w:rsid w:val="003E41F8"/>
    <w:rsid w:val="004215BD"/>
    <w:rsid w:val="0044319D"/>
    <w:rsid w:val="00493BBD"/>
    <w:rsid w:val="00505F34"/>
    <w:rsid w:val="0051020E"/>
    <w:rsid w:val="00522085"/>
    <w:rsid w:val="0057250D"/>
    <w:rsid w:val="006211A1"/>
    <w:rsid w:val="00655F6C"/>
    <w:rsid w:val="006C2B83"/>
    <w:rsid w:val="006D1E6F"/>
    <w:rsid w:val="007308F8"/>
    <w:rsid w:val="0073378F"/>
    <w:rsid w:val="007A6A2C"/>
    <w:rsid w:val="007C2589"/>
    <w:rsid w:val="008074FC"/>
    <w:rsid w:val="00823FA5"/>
    <w:rsid w:val="008627DA"/>
    <w:rsid w:val="008C2CD2"/>
    <w:rsid w:val="009A642C"/>
    <w:rsid w:val="009C5528"/>
    <w:rsid w:val="00A3603C"/>
    <w:rsid w:val="00A462D2"/>
    <w:rsid w:val="00A6222D"/>
    <w:rsid w:val="00AC4019"/>
    <w:rsid w:val="00AD190E"/>
    <w:rsid w:val="00AF1894"/>
    <w:rsid w:val="00B51763"/>
    <w:rsid w:val="00B928AF"/>
    <w:rsid w:val="00BB466F"/>
    <w:rsid w:val="00BB7A24"/>
    <w:rsid w:val="00C13099"/>
    <w:rsid w:val="00CC4BC9"/>
    <w:rsid w:val="00D02154"/>
    <w:rsid w:val="00D21218"/>
    <w:rsid w:val="00D439A4"/>
    <w:rsid w:val="00D46A67"/>
    <w:rsid w:val="00D55D5C"/>
    <w:rsid w:val="00D60A5E"/>
    <w:rsid w:val="00DD3B98"/>
    <w:rsid w:val="00DE48EC"/>
    <w:rsid w:val="00E16153"/>
    <w:rsid w:val="00ED1AE5"/>
    <w:rsid w:val="00EE1D6F"/>
    <w:rsid w:val="00F07E56"/>
    <w:rsid w:val="00F16EA3"/>
    <w:rsid w:val="00F72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1BF789-4EDF-42AB-925A-CF7736D00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085"/>
  </w:style>
  <w:style w:type="paragraph" w:styleId="1">
    <w:name w:val="heading 1"/>
    <w:basedOn w:val="a"/>
    <w:next w:val="a"/>
    <w:link w:val="10"/>
    <w:uiPriority w:val="9"/>
    <w:qFormat/>
    <w:rsid w:val="00B51763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16EA3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F16EA3"/>
    <w:rPr>
      <w:rFonts w:ascii="Times New Roman" w:eastAsia="Times New Roman" w:hAnsi="Times New Roman" w:cs="Times New Roman"/>
      <w:lang w:eastAsia="en-US"/>
    </w:rPr>
  </w:style>
  <w:style w:type="paragraph" w:customStyle="1" w:styleId="ConsPlusNormal">
    <w:name w:val="ConsPlusNormal"/>
    <w:rsid w:val="00F16E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EE1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EE1D6F"/>
    <w:pPr>
      <w:spacing w:after="160" w:line="252" w:lineRule="auto"/>
      <w:ind w:left="720"/>
      <w:contextualSpacing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D60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0A5E"/>
  </w:style>
  <w:style w:type="paragraph" w:styleId="a9">
    <w:name w:val="footer"/>
    <w:basedOn w:val="a"/>
    <w:link w:val="aa"/>
    <w:uiPriority w:val="99"/>
    <w:unhideWhenUsed/>
    <w:rsid w:val="00D60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0A5E"/>
  </w:style>
  <w:style w:type="character" w:customStyle="1" w:styleId="10">
    <w:name w:val="Заголовок 1 Знак"/>
    <w:basedOn w:val="a0"/>
    <w:link w:val="1"/>
    <w:uiPriority w:val="9"/>
    <w:rsid w:val="00B51763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B51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333366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B51763"/>
    <w:rPr>
      <w:rFonts w:ascii="Courier New" w:hAnsi="Courier New" w:cs="Courier New"/>
      <w:color w:val="333366"/>
      <w:sz w:val="20"/>
      <w:szCs w:val="20"/>
      <w:lang w:eastAsia="en-US"/>
    </w:rPr>
  </w:style>
  <w:style w:type="paragraph" w:customStyle="1" w:styleId="Style13">
    <w:name w:val="Style13"/>
    <w:basedOn w:val="a"/>
    <w:rsid w:val="00305995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85DAA-37E2-43C8-A535-BE66C8B72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13</Pages>
  <Words>5228</Words>
  <Characters>29805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susargul-313-1</cp:lastModifiedBy>
  <cp:revision>45</cp:revision>
  <dcterms:created xsi:type="dcterms:W3CDTF">2020-02-12T03:34:00Z</dcterms:created>
  <dcterms:modified xsi:type="dcterms:W3CDTF">2021-06-23T05:19:00Z</dcterms:modified>
</cp:coreProperties>
</file>